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45" w:rsidRPr="00A27BF2" w:rsidRDefault="00A27BF2" w:rsidP="00A27BF2">
      <w:pPr>
        <w:jc w:val="center"/>
        <w:rPr>
          <w:b/>
          <w:lang w:val="en-US"/>
        </w:rPr>
      </w:pPr>
      <w:r w:rsidRPr="00A27BF2">
        <w:rPr>
          <w:b/>
          <w:lang w:val="en-US"/>
        </w:rPr>
        <w:t xml:space="preserve">Social Dynamics Prevent </w:t>
      </w:r>
      <w:proofErr w:type="gramStart"/>
      <w:r w:rsidRPr="00A27BF2">
        <w:rPr>
          <w:b/>
          <w:lang w:val="en-US"/>
        </w:rPr>
        <w:t>400 MW Hydropower-</w:t>
      </w:r>
      <w:proofErr w:type="spellStart"/>
      <w:r w:rsidRPr="00A27BF2">
        <w:rPr>
          <w:b/>
          <w:lang w:val="en-US"/>
        </w:rPr>
        <w:t>Porce</w:t>
      </w:r>
      <w:proofErr w:type="spellEnd"/>
      <w:r w:rsidRPr="00A27BF2">
        <w:rPr>
          <w:b/>
          <w:lang w:val="en-US"/>
        </w:rPr>
        <w:t xml:space="preserve"> IV</w:t>
      </w:r>
      <w:proofErr w:type="gramEnd"/>
    </w:p>
    <w:p w:rsidR="00F70D89" w:rsidRDefault="00744A50">
      <w:pPr>
        <w:rPr>
          <w:lang w:val="en-US"/>
        </w:rPr>
      </w:pPr>
      <w:r w:rsidRPr="00744A50">
        <w:rPr>
          <w:lang w:val="en-US"/>
        </w:rPr>
        <w:t xml:space="preserve">Paper </w:t>
      </w:r>
      <w:r w:rsidR="001423BE" w:rsidRPr="00744A50">
        <w:rPr>
          <w:lang w:val="en-US"/>
        </w:rPr>
        <w:t>Abstract</w:t>
      </w:r>
      <w:r w:rsidR="00A27BF2">
        <w:rPr>
          <w:lang w:val="en-US"/>
        </w:rPr>
        <w:t xml:space="preserve"> (as submitted and approved)</w:t>
      </w:r>
      <w:r w:rsidR="001423BE" w:rsidRPr="00744A50">
        <w:rPr>
          <w:lang w:val="en-US"/>
        </w:rPr>
        <w:t>:</w:t>
      </w:r>
    </w:p>
    <w:p w:rsidR="00DD148B" w:rsidRDefault="00DD148B" w:rsidP="00F70D89">
      <w:pPr>
        <w:jc w:val="both"/>
        <w:rPr>
          <w:lang w:val="en-US"/>
        </w:rPr>
      </w:pPr>
      <w:r w:rsidRPr="00723945">
        <w:rPr>
          <w:lang w:val="en-US"/>
        </w:rPr>
        <w:t xml:space="preserve">Over the </w:t>
      </w:r>
      <w:proofErr w:type="spellStart"/>
      <w:r w:rsidRPr="00723945">
        <w:rPr>
          <w:lang w:val="en-US"/>
        </w:rPr>
        <w:t>Porce</w:t>
      </w:r>
      <w:proofErr w:type="spellEnd"/>
      <w:r w:rsidRPr="00723945">
        <w:rPr>
          <w:lang w:val="en-US"/>
        </w:rPr>
        <w:t xml:space="preserve"> River (rural region of Amalfi-</w:t>
      </w:r>
      <w:proofErr w:type="spellStart"/>
      <w:r w:rsidRPr="00723945">
        <w:rPr>
          <w:lang w:val="en-US"/>
        </w:rPr>
        <w:t>Anorí</w:t>
      </w:r>
      <w:proofErr w:type="spellEnd"/>
      <w:r w:rsidRPr="00723945">
        <w:rPr>
          <w:lang w:val="en-US"/>
        </w:rPr>
        <w:t xml:space="preserve"> in Colombia), a 400 MW hydropower project was to be constructed. During the EIA development, 2007, 110 families in the direct influence area were to be participants of the proposed resettlement and compensation program. Prior to construction, thousands of families migrated to the Project area, rented few square meters and built huts in order to receive compensation. An uncontrollable regional speculation chain developed, resulting in a wide range of social and public problems, detriment of living conditions for locals and ultimately in the decision by the Project developer of halting the construction phase of the Project. Social dynamics and movement indirectly prevented the project´s development.</w:t>
      </w:r>
    </w:p>
    <w:p w:rsidR="00DD148B" w:rsidRPr="00F9315E" w:rsidRDefault="00F9315E">
      <w:pPr>
        <w:rPr>
          <w:i/>
          <w:lang w:val="en-US"/>
        </w:rPr>
      </w:pPr>
      <w:r w:rsidRPr="00F9315E">
        <w:rPr>
          <w:i/>
          <w:lang w:val="en-US"/>
        </w:rPr>
        <w:t>General Discussion</w:t>
      </w:r>
    </w:p>
    <w:p w:rsidR="001423BE" w:rsidRPr="00744A50" w:rsidRDefault="001423BE" w:rsidP="00F70D89">
      <w:pPr>
        <w:jc w:val="both"/>
        <w:rPr>
          <w:lang w:val="en-US"/>
        </w:rPr>
      </w:pPr>
      <w:r w:rsidRPr="00744A50">
        <w:rPr>
          <w:lang w:val="en-US"/>
        </w:rPr>
        <w:t xml:space="preserve">The </w:t>
      </w:r>
      <w:r w:rsidR="00DC6237">
        <w:rPr>
          <w:lang w:val="en-US"/>
        </w:rPr>
        <w:t>mere</w:t>
      </w:r>
      <w:r w:rsidRPr="00744A50">
        <w:rPr>
          <w:lang w:val="en-US"/>
        </w:rPr>
        <w:t xml:space="preserve"> </w:t>
      </w:r>
      <w:r w:rsidR="009E2FC0" w:rsidRPr="00744A50">
        <w:rPr>
          <w:lang w:val="en-US"/>
        </w:rPr>
        <w:t>expectation</w:t>
      </w:r>
      <w:r w:rsidRPr="00744A50">
        <w:rPr>
          <w:lang w:val="en-US"/>
        </w:rPr>
        <w:t xml:space="preserve"> caused by the initial phases of the environmental and social impact evaluation can lead to </w:t>
      </w:r>
      <w:r w:rsidR="009E2FC0" w:rsidRPr="00744A50">
        <w:rPr>
          <w:lang w:val="en-US"/>
        </w:rPr>
        <w:t>unforeseen</w:t>
      </w:r>
      <w:r w:rsidRPr="00744A50">
        <w:rPr>
          <w:lang w:val="en-US"/>
        </w:rPr>
        <w:t xml:space="preserve"> and sometimes </w:t>
      </w:r>
      <w:r w:rsidR="009E2FC0" w:rsidRPr="00744A50">
        <w:rPr>
          <w:lang w:val="en-US"/>
        </w:rPr>
        <w:t>uncontrollable</w:t>
      </w:r>
      <w:r w:rsidRPr="00744A50">
        <w:rPr>
          <w:lang w:val="en-US"/>
        </w:rPr>
        <w:t xml:space="preserve"> impacts </w:t>
      </w:r>
      <w:r w:rsidR="009E2FC0" w:rsidRPr="00744A50">
        <w:rPr>
          <w:lang w:val="en-US"/>
        </w:rPr>
        <w:t>at local and regional levels</w:t>
      </w:r>
      <w:r w:rsidRPr="00744A50">
        <w:rPr>
          <w:lang w:val="en-US"/>
        </w:rPr>
        <w:t xml:space="preserve">. Expectations coupled with uninformed stakeholders lead to speculation, uncertainty and even false </w:t>
      </w:r>
      <w:r w:rsidR="009E2FC0" w:rsidRPr="00744A50">
        <w:rPr>
          <w:lang w:val="en-US"/>
        </w:rPr>
        <w:t>realities, which</w:t>
      </w:r>
      <w:r w:rsidRPr="00744A50">
        <w:rPr>
          <w:lang w:val="en-US"/>
        </w:rPr>
        <w:t xml:space="preserve"> can hinder the normal development of an infrastructure or capital investment Project. In some </w:t>
      </w:r>
      <w:r w:rsidR="009E2FC0" w:rsidRPr="00744A50">
        <w:rPr>
          <w:lang w:val="en-US"/>
        </w:rPr>
        <w:t>cases,</w:t>
      </w:r>
      <w:r w:rsidRPr="00744A50">
        <w:rPr>
          <w:lang w:val="en-US"/>
        </w:rPr>
        <w:t xml:space="preserve"> it can </w:t>
      </w:r>
      <w:r w:rsidR="009E2FC0" w:rsidRPr="00744A50">
        <w:rPr>
          <w:lang w:val="en-US"/>
        </w:rPr>
        <w:t>even</w:t>
      </w:r>
      <w:r w:rsidRPr="00744A50">
        <w:rPr>
          <w:lang w:val="en-US"/>
        </w:rPr>
        <w:t xml:space="preserve"> pre</w:t>
      </w:r>
      <w:r w:rsidR="009E2FC0">
        <w:rPr>
          <w:lang w:val="en-US"/>
        </w:rPr>
        <w:t>vent the project from deve</w:t>
      </w:r>
      <w:r w:rsidRPr="00744A50">
        <w:rPr>
          <w:lang w:val="en-US"/>
        </w:rPr>
        <w:t>lop</w:t>
      </w:r>
      <w:r w:rsidR="009E2FC0">
        <w:rPr>
          <w:lang w:val="en-US"/>
        </w:rPr>
        <w:t>ing</w:t>
      </w:r>
      <w:r w:rsidRPr="00744A50">
        <w:rPr>
          <w:lang w:val="en-US"/>
        </w:rPr>
        <w:t xml:space="preserve"> wi</w:t>
      </w:r>
      <w:r w:rsidR="009E2FC0">
        <w:rPr>
          <w:lang w:val="en-US"/>
        </w:rPr>
        <w:t>t</w:t>
      </w:r>
      <w:r w:rsidRPr="00744A50">
        <w:rPr>
          <w:lang w:val="en-US"/>
        </w:rPr>
        <w:t>h impacts t</w:t>
      </w:r>
      <w:r w:rsidR="009E2FC0">
        <w:rPr>
          <w:lang w:val="en-US"/>
        </w:rPr>
        <w:t>h</w:t>
      </w:r>
      <w:r w:rsidRPr="00744A50">
        <w:rPr>
          <w:lang w:val="en-US"/>
        </w:rPr>
        <w:t xml:space="preserve">at can </w:t>
      </w:r>
      <w:r w:rsidR="009E2FC0" w:rsidRPr="00744A50">
        <w:rPr>
          <w:lang w:val="en-US"/>
        </w:rPr>
        <w:t>trespass</w:t>
      </w:r>
      <w:r w:rsidRPr="00744A50">
        <w:rPr>
          <w:lang w:val="en-US"/>
        </w:rPr>
        <w:t xml:space="preserve"> the regional level and affect national </w:t>
      </w:r>
      <w:r w:rsidR="009E2FC0">
        <w:rPr>
          <w:lang w:val="en-US"/>
        </w:rPr>
        <w:t>development planning a</w:t>
      </w:r>
      <w:r w:rsidRPr="00744A50">
        <w:rPr>
          <w:lang w:val="en-US"/>
        </w:rPr>
        <w:t xml:space="preserve">nd </w:t>
      </w:r>
      <w:r w:rsidR="009E2FC0" w:rsidRPr="00744A50">
        <w:rPr>
          <w:lang w:val="en-US"/>
        </w:rPr>
        <w:t>expansion</w:t>
      </w:r>
      <w:r w:rsidRPr="00744A50">
        <w:rPr>
          <w:lang w:val="en-US"/>
        </w:rPr>
        <w:t xml:space="preserve"> projects.</w:t>
      </w:r>
    </w:p>
    <w:p w:rsidR="001423BE" w:rsidRPr="00744A50" w:rsidRDefault="001423BE" w:rsidP="00F70D89">
      <w:pPr>
        <w:jc w:val="both"/>
        <w:rPr>
          <w:lang w:val="en-US"/>
        </w:rPr>
      </w:pPr>
      <w:r w:rsidRPr="00744A50">
        <w:rPr>
          <w:lang w:val="en-US"/>
        </w:rPr>
        <w:t>Managing expectations from the early stages of Project definition and preconstruction phase is highly importa</w:t>
      </w:r>
      <w:r w:rsidR="009E2FC0">
        <w:rPr>
          <w:lang w:val="en-US"/>
        </w:rPr>
        <w:t>n</w:t>
      </w:r>
      <w:r w:rsidRPr="00744A50">
        <w:rPr>
          <w:lang w:val="en-US"/>
        </w:rPr>
        <w:t>t for obtaining succe</w:t>
      </w:r>
      <w:r w:rsidR="009E2FC0">
        <w:rPr>
          <w:lang w:val="en-US"/>
        </w:rPr>
        <w:t>ss</w:t>
      </w:r>
      <w:r w:rsidRPr="00744A50">
        <w:rPr>
          <w:lang w:val="en-US"/>
        </w:rPr>
        <w:t xml:space="preserve">ful development in the study, construction and operation´s phase of the Project. Good </w:t>
      </w:r>
      <w:r w:rsidR="009E2FC0">
        <w:rPr>
          <w:lang w:val="en-US"/>
        </w:rPr>
        <w:t>understanding of the project´s region</w:t>
      </w:r>
      <w:r w:rsidRPr="00744A50">
        <w:rPr>
          <w:lang w:val="en-US"/>
        </w:rPr>
        <w:t xml:space="preserve"> </w:t>
      </w:r>
      <w:r w:rsidR="009E2FC0" w:rsidRPr="00744A50">
        <w:rPr>
          <w:lang w:val="en-US"/>
        </w:rPr>
        <w:t>dynamics</w:t>
      </w:r>
      <w:r w:rsidR="009E2FC0">
        <w:rPr>
          <w:lang w:val="en-US"/>
        </w:rPr>
        <w:t xml:space="preserve"> and</w:t>
      </w:r>
      <w:r w:rsidRPr="00744A50">
        <w:rPr>
          <w:lang w:val="en-US"/>
        </w:rPr>
        <w:t xml:space="preserve"> </w:t>
      </w:r>
      <w:r w:rsidR="009E2FC0" w:rsidRPr="00744A50">
        <w:rPr>
          <w:lang w:val="en-US"/>
        </w:rPr>
        <w:t>environmental</w:t>
      </w:r>
      <w:r w:rsidRPr="00744A50">
        <w:rPr>
          <w:lang w:val="en-US"/>
        </w:rPr>
        <w:t xml:space="preserve"> and social</w:t>
      </w:r>
      <w:r w:rsidR="009E2FC0">
        <w:rPr>
          <w:lang w:val="en-US"/>
        </w:rPr>
        <w:t xml:space="preserve"> aspects</w:t>
      </w:r>
      <w:r w:rsidRPr="00744A50">
        <w:rPr>
          <w:lang w:val="en-US"/>
        </w:rPr>
        <w:t xml:space="preserve"> is key to anticipating rapid changes </w:t>
      </w:r>
      <w:r w:rsidR="009E2FC0" w:rsidRPr="00744A50">
        <w:rPr>
          <w:lang w:val="en-US"/>
        </w:rPr>
        <w:t>at local and regional levels</w:t>
      </w:r>
      <w:r w:rsidR="006D3EE5" w:rsidRPr="00744A50">
        <w:rPr>
          <w:lang w:val="en-US"/>
        </w:rPr>
        <w:t xml:space="preserve"> generated by uncontrolled expectatio</w:t>
      </w:r>
      <w:r w:rsidR="009E2FC0">
        <w:rPr>
          <w:lang w:val="en-US"/>
        </w:rPr>
        <w:t>ns and actions. Stake</w:t>
      </w:r>
      <w:r w:rsidR="006D3EE5" w:rsidRPr="00744A50">
        <w:rPr>
          <w:lang w:val="en-US"/>
        </w:rPr>
        <w:t xml:space="preserve">holder identification, mapping and the design and implementation of a communication strategy at </w:t>
      </w:r>
      <w:r w:rsidR="009E2FC0" w:rsidRPr="00744A50">
        <w:rPr>
          <w:lang w:val="en-US"/>
        </w:rPr>
        <w:t>various</w:t>
      </w:r>
      <w:r w:rsidR="006D3EE5" w:rsidRPr="00744A50">
        <w:rPr>
          <w:lang w:val="en-US"/>
        </w:rPr>
        <w:t xml:space="preserve"> levels has proven to be the best strategy to strengthen relationships, understand social forces and control </w:t>
      </w:r>
      <w:r w:rsidR="009E2FC0" w:rsidRPr="00744A50">
        <w:rPr>
          <w:lang w:val="en-US"/>
        </w:rPr>
        <w:t>expectations, which</w:t>
      </w:r>
      <w:r w:rsidR="006D3EE5" w:rsidRPr="00744A50">
        <w:rPr>
          <w:lang w:val="en-US"/>
        </w:rPr>
        <w:t xml:space="preserve"> would otherwise generate </w:t>
      </w:r>
      <w:r w:rsidR="009E2FC0" w:rsidRPr="00744A50">
        <w:rPr>
          <w:lang w:val="en-US"/>
        </w:rPr>
        <w:t>unforeseen</w:t>
      </w:r>
      <w:r w:rsidR="006D3EE5" w:rsidRPr="00744A50">
        <w:rPr>
          <w:lang w:val="en-US"/>
        </w:rPr>
        <w:t xml:space="preserve"> and </w:t>
      </w:r>
      <w:r w:rsidR="009E2FC0" w:rsidRPr="00744A50">
        <w:rPr>
          <w:lang w:val="en-US"/>
        </w:rPr>
        <w:t>permanent</w:t>
      </w:r>
      <w:r w:rsidR="006D3EE5" w:rsidRPr="00744A50">
        <w:rPr>
          <w:lang w:val="en-US"/>
        </w:rPr>
        <w:t xml:space="preserve"> impacts.</w:t>
      </w:r>
    </w:p>
    <w:p w:rsidR="00970731" w:rsidRPr="00744A50" w:rsidRDefault="006D3EE5" w:rsidP="00F70D89">
      <w:pPr>
        <w:jc w:val="both"/>
        <w:rPr>
          <w:lang w:val="en-US"/>
        </w:rPr>
      </w:pPr>
      <w:r w:rsidRPr="00744A50">
        <w:rPr>
          <w:lang w:val="en-US"/>
        </w:rPr>
        <w:t xml:space="preserve">The impacts generated during the study and preconstruction phase </w:t>
      </w:r>
      <w:r w:rsidR="009E2FC0">
        <w:rPr>
          <w:lang w:val="en-US"/>
        </w:rPr>
        <w:t xml:space="preserve">normally lack consideration </w:t>
      </w:r>
      <w:r w:rsidRPr="00744A50">
        <w:rPr>
          <w:lang w:val="en-US"/>
        </w:rPr>
        <w:t xml:space="preserve">nor have </w:t>
      </w:r>
      <w:r w:rsidR="009E2FC0">
        <w:rPr>
          <w:lang w:val="en-US"/>
        </w:rPr>
        <w:t>a specific action plan for prevention,</w:t>
      </w:r>
      <w:r w:rsidRPr="00744A50">
        <w:rPr>
          <w:lang w:val="en-US"/>
        </w:rPr>
        <w:t xml:space="preserve"> mitigat</w:t>
      </w:r>
      <w:r w:rsidR="009E2FC0">
        <w:rPr>
          <w:lang w:val="en-US"/>
        </w:rPr>
        <w:t>ion</w:t>
      </w:r>
      <w:r w:rsidRPr="00744A50">
        <w:rPr>
          <w:lang w:val="en-US"/>
        </w:rPr>
        <w:t xml:space="preserve"> </w:t>
      </w:r>
      <w:r w:rsidR="009E2FC0">
        <w:rPr>
          <w:lang w:val="en-US"/>
        </w:rPr>
        <w:t>or</w:t>
      </w:r>
      <w:r w:rsidRPr="00744A50">
        <w:rPr>
          <w:lang w:val="en-US"/>
        </w:rPr>
        <w:t xml:space="preserve"> manage</w:t>
      </w:r>
      <w:r w:rsidR="009E2FC0">
        <w:rPr>
          <w:lang w:val="en-US"/>
        </w:rPr>
        <w:t>ment</w:t>
      </w:r>
      <w:r w:rsidRPr="00744A50">
        <w:rPr>
          <w:lang w:val="en-US"/>
        </w:rPr>
        <w:t xml:space="preserve">. This </w:t>
      </w:r>
      <w:r w:rsidR="009E2FC0">
        <w:rPr>
          <w:lang w:val="en-US"/>
        </w:rPr>
        <w:t>is</w:t>
      </w:r>
      <w:r w:rsidRPr="00744A50">
        <w:rPr>
          <w:lang w:val="en-US"/>
        </w:rPr>
        <w:t xml:space="preserve"> </w:t>
      </w:r>
      <w:r w:rsidR="009E2FC0" w:rsidRPr="00744A50">
        <w:rPr>
          <w:lang w:val="en-US"/>
        </w:rPr>
        <w:t>because</w:t>
      </w:r>
      <w:r w:rsidRPr="00744A50">
        <w:rPr>
          <w:lang w:val="en-US"/>
        </w:rPr>
        <w:t xml:space="preserve"> the study, Project definition, engineering and preconstruction phase</w:t>
      </w:r>
      <w:r w:rsidR="009E2FC0">
        <w:rPr>
          <w:lang w:val="en-US"/>
        </w:rPr>
        <w:t>s</w:t>
      </w:r>
      <w:r w:rsidRPr="00744A50">
        <w:rPr>
          <w:lang w:val="en-US"/>
        </w:rPr>
        <w:t xml:space="preserve"> do not require </w:t>
      </w:r>
      <w:r w:rsidR="009E2FC0" w:rsidRPr="00744A50">
        <w:rPr>
          <w:lang w:val="en-US"/>
        </w:rPr>
        <w:t>environmental</w:t>
      </w:r>
      <w:r w:rsidRPr="00744A50">
        <w:rPr>
          <w:lang w:val="en-US"/>
        </w:rPr>
        <w:t xml:space="preserve"> </w:t>
      </w:r>
      <w:r w:rsidR="009E2FC0" w:rsidRPr="00744A50">
        <w:rPr>
          <w:lang w:val="en-US"/>
        </w:rPr>
        <w:t>licensing</w:t>
      </w:r>
      <w:r w:rsidR="009E2FC0">
        <w:rPr>
          <w:lang w:val="en-US"/>
        </w:rPr>
        <w:t>. H</w:t>
      </w:r>
      <w:r w:rsidRPr="00744A50">
        <w:rPr>
          <w:lang w:val="en-US"/>
        </w:rPr>
        <w:t>owever</w:t>
      </w:r>
      <w:r w:rsidR="009E2FC0">
        <w:rPr>
          <w:lang w:val="en-US"/>
        </w:rPr>
        <w:t xml:space="preserve">, the impacts </w:t>
      </w:r>
      <w:r w:rsidRPr="00744A50">
        <w:rPr>
          <w:lang w:val="en-US"/>
        </w:rPr>
        <w:t xml:space="preserve">generated during this phase of the Project can be harmful to the baseline social </w:t>
      </w:r>
      <w:r w:rsidR="009E2FC0" w:rsidRPr="00744A50">
        <w:rPr>
          <w:lang w:val="en-US"/>
        </w:rPr>
        <w:t>dynamics</w:t>
      </w:r>
      <w:r w:rsidRPr="00744A50">
        <w:rPr>
          <w:lang w:val="en-US"/>
        </w:rPr>
        <w:t xml:space="preserve">, </w:t>
      </w:r>
      <w:r w:rsidR="009E2FC0">
        <w:rPr>
          <w:lang w:val="en-US"/>
        </w:rPr>
        <w:t>livelihood</w:t>
      </w:r>
      <w:r w:rsidRPr="00744A50">
        <w:rPr>
          <w:lang w:val="en-US"/>
        </w:rPr>
        <w:t xml:space="preserve"> costs</w:t>
      </w:r>
      <w:r w:rsidR="009E2FC0">
        <w:rPr>
          <w:lang w:val="en-US"/>
        </w:rPr>
        <w:t>,</w:t>
      </w:r>
      <w:r w:rsidR="00970731" w:rsidRPr="00744A50">
        <w:rPr>
          <w:lang w:val="en-US"/>
        </w:rPr>
        <w:t xml:space="preserve"> land costs, migration, public services capacity, not to mention changes in cultural </w:t>
      </w:r>
      <w:r w:rsidR="009E2FC0">
        <w:rPr>
          <w:lang w:val="en-US"/>
        </w:rPr>
        <w:t xml:space="preserve">local </w:t>
      </w:r>
      <w:r w:rsidR="00970731" w:rsidRPr="00744A50">
        <w:rPr>
          <w:lang w:val="en-US"/>
        </w:rPr>
        <w:t xml:space="preserve">aspects </w:t>
      </w:r>
      <w:r w:rsidR="009E2FC0">
        <w:rPr>
          <w:lang w:val="en-US"/>
        </w:rPr>
        <w:t>p</w:t>
      </w:r>
      <w:r w:rsidR="00970731" w:rsidRPr="00744A50">
        <w:rPr>
          <w:lang w:val="en-US"/>
        </w:rPr>
        <w:t xml:space="preserve">lanning for individuals and authorities. Uncertainty </w:t>
      </w:r>
      <w:r w:rsidR="009E2FC0">
        <w:rPr>
          <w:lang w:val="en-US"/>
        </w:rPr>
        <w:t>during the</w:t>
      </w:r>
      <w:r w:rsidR="00604A6D">
        <w:rPr>
          <w:lang w:val="en-US"/>
        </w:rPr>
        <w:t>se phases</w:t>
      </w:r>
      <w:r w:rsidR="009E2FC0">
        <w:rPr>
          <w:lang w:val="en-US"/>
        </w:rPr>
        <w:t xml:space="preserve"> </w:t>
      </w:r>
      <w:r w:rsidR="00970731" w:rsidRPr="00744A50">
        <w:rPr>
          <w:lang w:val="en-US"/>
        </w:rPr>
        <w:t xml:space="preserve">can even lead to halting development at a local level. </w:t>
      </w:r>
    </w:p>
    <w:p w:rsidR="006D3EE5" w:rsidRPr="00744A50" w:rsidRDefault="00970731" w:rsidP="00F70D89">
      <w:pPr>
        <w:jc w:val="both"/>
        <w:rPr>
          <w:lang w:val="en-US"/>
        </w:rPr>
      </w:pPr>
      <w:r w:rsidRPr="00744A50">
        <w:rPr>
          <w:lang w:val="en-US"/>
        </w:rPr>
        <w:t xml:space="preserve">The most critical situations have been observed in rural or undeveloped </w:t>
      </w:r>
      <w:r w:rsidR="009E2FC0" w:rsidRPr="00744A50">
        <w:rPr>
          <w:lang w:val="en-US"/>
        </w:rPr>
        <w:t>areas</w:t>
      </w:r>
      <w:r w:rsidRPr="00744A50">
        <w:rPr>
          <w:lang w:val="en-US"/>
        </w:rPr>
        <w:t xml:space="preserve"> where the idea of a major Project and investment generates speculation,</w:t>
      </w:r>
      <w:r w:rsidR="00F441C3" w:rsidRPr="00744A50">
        <w:rPr>
          <w:lang w:val="en-US"/>
        </w:rPr>
        <w:t xml:space="preserve"> </w:t>
      </w:r>
      <w:r w:rsidR="009E2FC0" w:rsidRPr="00744A50">
        <w:rPr>
          <w:lang w:val="en-US"/>
        </w:rPr>
        <w:t>materializes</w:t>
      </w:r>
      <w:r w:rsidR="00F441C3" w:rsidRPr="00744A50">
        <w:rPr>
          <w:lang w:val="en-US"/>
        </w:rPr>
        <w:t xml:space="preserve"> the dream for</w:t>
      </w:r>
      <w:r w:rsidRPr="00744A50">
        <w:rPr>
          <w:lang w:val="en-US"/>
        </w:rPr>
        <w:t xml:space="preserve"> </w:t>
      </w:r>
      <w:r w:rsidR="00F441C3" w:rsidRPr="00744A50">
        <w:rPr>
          <w:lang w:val="en-US"/>
        </w:rPr>
        <w:t xml:space="preserve">investment opportunities and </w:t>
      </w:r>
      <w:r w:rsidR="00D26A5A">
        <w:rPr>
          <w:lang w:val="en-US"/>
        </w:rPr>
        <w:t xml:space="preserve">a </w:t>
      </w:r>
      <w:r w:rsidR="009E2FC0" w:rsidRPr="00744A50">
        <w:rPr>
          <w:lang w:val="en-US"/>
        </w:rPr>
        <w:t>possible</w:t>
      </w:r>
      <w:r w:rsidR="00F441C3" w:rsidRPr="00744A50">
        <w:rPr>
          <w:lang w:val="en-US"/>
        </w:rPr>
        <w:t xml:space="preserve"> brighter future is envisioned by locals. </w:t>
      </w:r>
      <w:r w:rsidR="00D26A5A" w:rsidRPr="00744A50">
        <w:rPr>
          <w:lang w:val="en-US"/>
        </w:rPr>
        <w:t>Unfortunately,</w:t>
      </w:r>
      <w:r w:rsidR="00D26A5A">
        <w:rPr>
          <w:lang w:val="en-US"/>
        </w:rPr>
        <w:t xml:space="preserve"> not a</w:t>
      </w:r>
      <w:r w:rsidR="00F441C3" w:rsidRPr="00744A50">
        <w:rPr>
          <w:lang w:val="en-US"/>
        </w:rPr>
        <w:t xml:space="preserve">ll </w:t>
      </w:r>
      <w:r w:rsidRPr="00744A50">
        <w:rPr>
          <w:lang w:val="en-US"/>
        </w:rPr>
        <w:t>projects reach the construction phase</w:t>
      </w:r>
      <w:r w:rsidR="00D26A5A">
        <w:rPr>
          <w:lang w:val="en-US"/>
        </w:rPr>
        <w:t>,</w:t>
      </w:r>
      <w:r w:rsidRPr="00744A50">
        <w:rPr>
          <w:lang w:val="en-US"/>
        </w:rPr>
        <w:t xml:space="preserve"> </w:t>
      </w:r>
      <w:r w:rsidR="00D26A5A" w:rsidRPr="00744A50">
        <w:rPr>
          <w:lang w:val="en-US"/>
        </w:rPr>
        <w:t>by either Project developer decisions, environmental licensing not reached or changing</w:t>
      </w:r>
      <w:r w:rsidRPr="00744A50">
        <w:rPr>
          <w:lang w:val="en-US"/>
        </w:rPr>
        <w:t xml:space="preserve"> environmental or social cond</w:t>
      </w:r>
      <w:r w:rsidR="00D26A5A">
        <w:rPr>
          <w:lang w:val="en-US"/>
        </w:rPr>
        <w:t>itions the make the Project un</w:t>
      </w:r>
      <w:r w:rsidRPr="00744A50">
        <w:rPr>
          <w:lang w:val="en-US"/>
        </w:rPr>
        <w:t>viable.</w:t>
      </w:r>
    </w:p>
    <w:p w:rsidR="00537EC5" w:rsidRPr="00744A50" w:rsidRDefault="00F441C3" w:rsidP="00F70D89">
      <w:pPr>
        <w:jc w:val="both"/>
        <w:rPr>
          <w:lang w:val="en-US"/>
        </w:rPr>
      </w:pPr>
      <w:r w:rsidRPr="00744A50">
        <w:rPr>
          <w:lang w:val="en-US"/>
        </w:rPr>
        <w:t>Study, Project definition and engineering phase</w:t>
      </w:r>
      <w:r w:rsidR="00D26A5A">
        <w:rPr>
          <w:lang w:val="en-US"/>
        </w:rPr>
        <w:t>s</w:t>
      </w:r>
      <w:r w:rsidRPr="00744A50">
        <w:rPr>
          <w:lang w:val="en-US"/>
        </w:rPr>
        <w:t xml:space="preserve"> </w:t>
      </w:r>
      <w:r w:rsidR="00604A6D">
        <w:rPr>
          <w:lang w:val="en-US"/>
        </w:rPr>
        <w:t xml:space="preserve">need </w:t>
      </w:r>
      <w:r w:rsidRPr="00744A50">
        <w:rPr>
          <w:lang w:val="en-US"/>
        </w:rPr>
        <w:t>to be</w:t>
      </w:r>
      <w:r w:rsidR="00D26A5A">
        <w:rPr>
          <w:lang w:val="en-US"/>
        </w:rPr>
        <w:t xml:space="preserve"> handled</w:t>
      </w:r>
      <w:r w:rsidRPr="00744A50">
        <w:rPr>
          <w:lang w:val="en-US"/>
        </w:rPr>
        <w:t xml:space="preserve"> </w:t>
      </w:r>
      <w:r w:rsidR="00D26A5A" w:rsidRPr="00744A50">
        <w:rPr>
          <w:lang w:val="en-US"/>
        </w:rPr>
        <w:t>responsibly</w:t>
      </w:r>
      <w:r w:rsidRPr="00744A50">
        <w:rPr>
          <w:lang w:val="en-US"/>
        </w:rPr>
        <w:t xml:space="preserve"> by consultants, Project developers, authorities and leaders, aiming at managing expectatio</w:t>
      </w:r>
      <w:r w:rsidR="00537EC5" w:rsidRPr="00744A50">
        <w:rPr>
          <w:lang w:val="en-US"/>
        </w:rPr>
        <w:t xml:space="preserve">ns, </w:t>
      </w:r>
      <w:r w:rsidR="00537EC5" w:rsidRPr="00744A50">
        <w:rPr>
          <w:lang w:val="en-US"/>
        </w:rPr>
        <w:lastRenderedPageBreak/>
        <w:t xml:space="preserve">strengthening relationships and credibility and understanding </w:t>
      </w:r>
      <w:r w:rsidR="00793A10" w:rsidRPr="00744A50">
        <w:rPr>
          <w:lang w:val="en-US"/>
        </w:rPr>
        <w:t>social and environmental dynamics in order to predict and prepare to manage these impacts.</w:t>
      </w:r>
    </w:p>
    <w:p w:rsidR="006D3EE5" w:rsidRDefault="00793A10" w:rsidP="00F70D89">
      <w:pPr>
        <w:jc w:val="both"/>
        <w:rPr>
          <w:lang w:val="en-US"/>
        </w:rPr>
      </w:pPr>
      <w:r w:rsidRPr="00744A50">
        <w:rPr>
          <w:lang w:val="en-US"/>
        </w:rPr>
        <w:t xml:space="preserve">In Colombia </w:t>
      </w:r>
      <w:r w:rsidR="000E2844" w:rsidRPr="00744A50">
        <w:rPr>
          <w:lang w:val="en-US"/>
        </w:rPr>
        <w:t>expectations develop highly around major infrastructure and investment projects, both for public and private</w:t>
      </w:r>
      <w:r w:rsidR="00D26A5A">
        <w:rPr>
          <w:lang w:val="en-US"/>
        </w:rPr>
        <w:t xml:space="preserve"> </w:t>
      </w:r>
      <w:r w:rsidR="000E2844" w:rsidRPr="00744A50">
        <w:rPr>
          <w:lang w:val="en-US"/>
        </w:rPr>
        <w:t>sectors (probably not dif</w:t>
      </w:r>
      <w:r w:rsidR="00D26A5A">
        <w:rPr>
          <w:lang w:val="en-US"/>
        </w:rPr>
        <w:t>f</w:t>
      </w:r>
      <w:r w:rsidR="000E2844" w:rsidRPr="00744A50">
        <w:rPr>
          <w:lang w:val="en-US"/>
        </w:rPr>
        <w:t>erent f</w:t>
      </w:r>
      <w:r w:rsidR="00D26A5A">
        <w:rPr>
          <w:lang w:val="en-US"/>
        </w:rPr>
        <w:t>rom</w:t>
      </w:r>
      <w:r w:rsidR="000E2844" w:rsidRPr="00744A50">
        <w:rPr>
          <w:lang w:val="en-US"/>
        </w:rPr>
        <w:t xml:space="preserve"> any other country or region)</w:t>
      </w:r>
      <w:r w:rsidR="00D26A5A">
        <w:rPr>
          <w:lang w:val="en-US"/>
        </w:rPr>
        <w:t>. Rural areas reach h</w:t>
      </w:r>
      <w:r w:rsidR="000E2844" w:rsidRPr="00744A50">
        <w:rPr>
          <w:lang w:val="en-US"/>
        </w:rPr>
        <w:t>igher expectation levels</w:t>
      </w:r>
      <w:r w:rsidR="00D26A5A">
        <w:rPr>
          <w:lang w:val="en-US"/>
        </w:rPr>
        <w:t>,</w:t>
      </w:r>
      <w:r w:rsidR="000E2844" w:rsidRPr="00744A50">
        <w:rPr>
          <w:lang w:val="en-US"/>
        </w:rPr>
        <w:t xml:space="preserve"> where historically government presence is poor, social and public services</w:t>
      </w:r>
      <w:r w:rsidR="00D26A5A">
        <w:rPr>
          <w:lang w:val="en-US"/>
        </w:rPr>
        <w:t xml:space="preserve"> are</w:t>
      </w:r>
      <w:r w:rsidR="000E2844" w:rsidRPr="00744A50">
        <w:rPr>
          <w:lang w:val="en-US"/>
        </w:rPr>
        <w:t xml:space="preserve"> lacking, basic needs are not satisfied and </w:t>
      </w:r>
      <w:r w:rsidR="00D26A5A" w:rsidRPr="00744A50">
        <w:rPr>
          <w:lang w:val="en-US"/>
        </w:rPr>
        <w:t>armed forces, illegal groups and individual and political interests influence strong social dynamics</w:t>
      </w:r>
      <w:r w:rsidR="000E2844" w:rsidRPr="00744A50">
        <w:rPr>
          <w:lang w:val="en-US"/>
        </w:rPr>
        <w:t xml:space="preserve">. </w:t>
      </w:r>
      <w:r w:rsidR="008536DF" w:rsidRPr="00744A50">
        <w:rPr>
          <w:lang w:val="en-US"/>
        </w:rPr>
        <w:t>Generally, and u</w:t>
      </w:r>
      <w:r w:rsidR="000E2844" w:rsidRPr="00744A50">
        <w:rPr>
          <w:lang w:val="en-US"/>
        </w:rPr>
        <w:t>nderstandably</w:t>
      </w:r>
      <w:r w:rsidR="008536DF" w:rsidRPr="00744A50">
        <w:rPr>
          <w:lang w:val="en-US"/>
        </w:rPr>
        <w:t xml:space="preserve"> given </w:t>
      </w:r>
      <w:r w:rsidR="00D26A5A">
        <w:rPr>
          <w:lang w:val="en-US"/>
        </w:rPr>
        <w:t>baseline</w:t>
      </w:r>
      <w:r w:rsidR="008536DF" w:rsidRPr="00744A50">
        <w:rPr>
          <w:lang w:val="en-US"/>
        </w:rPr>
        <w:t xml:space="preserve"> conditions</w:t>
      </w:r>
      <w:r w:rsidR="00514E48" w:rsidRPr="00744A50">
        <w:rPr>
          <w:lang w:val="en-US"/>
        </w:rPr>
        <w:t>,</w:t>
      </w:r>
      <w:r w:rsidR="000E2844" w:rsidRPr="00744A50">
        <w:rPr>
          <w:lang w:val="en-US"/>
        </w:rPr>
        <w:t xml:space="preserve"> at the early stages of the Project (pre-licensing and pre-construction)</w:t>
      </w:r>
      <w:r w:rsidR="00514E48" w:rsidRPr="00744A50">
        <w:rPr>
          <w:lang w:val="en-US"/>
        </w:rPr>
        <w:t xml:space="preserve"> stakeholders position themselves in order to </w:t>
      </w:r>
      <w:r w:rsidR="008536DF" w:rsidRPr="00744A50">
        <w:rPr>
          <w:lang w:val="en-US"/>
        </w:rPr>
        <w:t xml:space="preserve">obtain benefits (directly or indirectly) at a later project phase, either as direct </w:t>
      </w:r>
      <w:r w:rsidR="00D26A5A" w:rsidRPr="00744A50">
        <w:rPr>
          <w:lang w:val="en-US"/>
        </w:rPr>
        <w:t>negotiation</w:t>
      </w:r>
      <w:r w:rsidR="008536DF" w:rsidRPr="00744A50">
        <w:rPr>
          <w:lang w:val="en-US"/>
        </w:rPr>
        <w:t xml:space="preserve"> with the </w:t>
      </w:r>
      <w:r w:rsidR="00D26A5A" w:rsidRPr="00744A50">
        <w:rPr>
          <w:lang w:val="en-US"/>
        </w:rPr>
        <w:t>project</w:t>
      </w:r>
      <w:r w:rsidR="008536DF" w:rsidRPr="00744A50">
        <w:rPr>
          <w:lang w:val="en-US"/>
        </w:rPr>
        <w:t xml:space="preserve"> developer</w:t>
      </w:r>
      <w:r w:rsidR="00D26A5A">
        <w:rPr>
          <w:lang w:val="en-US"/>
        </w:rPr>
        <w:t>s</w:t>
      </w:r>
      <w:r w:rsidR="008536DF" w:rsidRPr="00744A50">
        <w:rPr>
          <w:lang w:val="en-US"/>
        </w:rPr>
        <w:t xml:space="preserve"> or as an investment </w:t>
      </w:r>
      <w:r w:rsidR="00D26A5A" w:rsidRPr="00744A50">
        <w:rPr>
          <w:lang w:val="en-US"/>
        </w:rPr>
        <w:t>opportunity</w:t>
      </w:r>
      <w:r w:rsidR="008536DF" w:rsidRPr="00744A50">
        <w:rPr>
          <w:lang w:val="en-US"/>
        </w:rPr>
        <w:t>.</w:t>
      </w:r>
    </w:p>
    <w:p w:rsidR="00BF3AE8" w:rsidRDefault="00BF3AE8" w:rsidP="00F70D89">
      <w:pPr>
        <w:jc w:val="both"/>
        <w:rPr>
          <w:lang w:val="en-US"/>
        </w:rPr>
      </w:pPr>
      <w:r w:rsidRPr="00BF3AE8">
        <w:rPr>
          <w:lang w:val="en-US"/>
        </w:rPr>
        <w:t>INGETEC´s (Colombian engineering, environmental and social consultant company with over 1800 employees) environmental and social specialist’s team has participated in environmental studies and Project development for over 40 years. Over time, the Company and team have participated directly and indirectly in a wide range of development and Project areas and different Project stages (conceptual development stages all the way to construction and operation).</w:t>
      </w:r>
    </w:p>
    <w:p w:rsidR="00F9315E" w:rsidRPr="00F9315E" w:rsidRDefault="00F9315E" w:rsidP="00F70D89">
      <w:pPr>
        <w:jc w:val="both"/>
        <w:rPr>
          <w:i/>
          <w:lang w:val="en-US"/>
        </w:rPr>
      </w:pPr>
      <w:r w:rsidRPr="00F9315E">
        <w:rPr>
          <w:i/>
          <w:lang w:val="en-US"/>
        </w:rPr>
        <w:t>Case Studies</w:t>
      </w:r>
    </w:p>
    <w:p w:rsidR="00F9315E" w:rsidRPr="00744A50" w:rsidRDefault="00F9315E" w:rsidP="00F70D89">
      <w:pPr>
        <w:jc w:val="both"/>
        <w:rPr>
          <w:lang w:val="en-US"/>
        </w:rPr>
      </w:pPr>
      <w:r>
        <w:rPr>
          <w:lang w:val="en-US"/>
        </w:rPr>
        <w:t xml:space="preserve">Various </w:t>
      </w:r>
      <w:r w:rsidRPr="00F9315E">
        <w:rPr>
          <w:lang w:val="en-US"/>
        </w:rPr>
        <w:t xml:space="preserve">territories in Colombia have experienced interesting social dynamics during the preconstruction phase of the project (exploration, studies and environmental impact assessment stages). </w:t>
      </w:r>
      <w:r>
        <w:rPr>
          <w:lang w:val="en-US"/>
        </w:rPr>
        <w:t xml:space="preserve">As an example, </w:t>
      </w:r>
      <w:r w:rsidRPr="00F9315E">
        <w:rPr>
          <w:lang w:val="en-US"/>
        </w:rPr>
        <w:t>La Guajira Department (northern region of Colombia), known for its wealth of natural oil, gas and coal resources and decades of mining activities has catapulted as one of the biggest coal reserves in the world. Unfortunately, the region has high poverty levels, unsatisfied basic needs, and poor health and education programs, among others. During the last decade, and promoted by the higher coal, oil and gas market prices, various Project developers implemented vast exploration campaigns and large engineering and geolo</w:t>
      </w:r>
      <w:r>
        <w:rPr>
          <w:lang w:val="en-US"/>
        </w:rPr>
        <w:t>gical research projects. Lower m</w:t>
      </w:r>
      <w:r w:rsidRPr="00F9315E">
        <w:rPr>
          <w:lang w:val="en-US"/>
        </w:rPr>
        <w:t>arket</w:t>
      </w:r>
      <w:r>
        <w:rPr>
          <w:lang w:val="en-US"/>
        </w:rPr>
        <w:t xml:space="preserve"> values</w:t>
      </w:r>
      <w:r w:rsidRPr="00F9315E">
        <w:rPr>
          <w:lang w:val="en-US"/>
        </w:rPr>
        <w:t>, environmental licensing issues, among other conditions, led Project developers to stop investment, companies closed and the “dream” of considerable capital investment scenario vanished. Authorities, leaders and locals hopped on the prospect, committed to investments (hotels, office and commerce space, fleet vehicles, public infrastructure, land and even tourist attractions) and made life-changing plans. Today, locals keep waiting for the big investment, while return of investments is null and there are no projects at near site.</w:t>
      </w:r>
    </w:p>
    <w:p w:rsidR="00DD148B" w:rsidRDefault="00D26A5A" w:rsidP="00F70D89">
      <w:pPr>
        <w:jc w:val="both"/>
        <w:rPr>
          <w:lang w:val="en-US"/>
        </w:rPr>
      </w:pPr>
      <w:r>
        <w:rPr>
          <w:lang w:val="en-US"/>
        </w:rPr>
        <w:t>T</w:t>
      </w:r>
      <w:r w:rsidR="008536DF" w:rsidRPr="00744A50">
        <w:rPr>
          <w:lang w:val="en-US"/>
        </w:rPr>
        <w:t xml:space="preserve">he </w:t>
      </w:r>
      <w:proofErr w:type="spellStart"/>
      <w:r w:rsidR="008536DF" w:rsidRPr="00744A50">
        <w:rPr>
          <w:lang w:val="en-US"/>
        </w:rPr>
        <w:t>Porce</w:t>
      </w:r>
      <w:proofErr w:type="spellEnd"/>
      <w:r w:rsidR="008536DF" w:rsidRPr="00744A50">
        <w:rPr>
          <w:lang w:val="en-US"/>
        </w:rPr>
        <w:t xml:space="preserve"> IV </w:t>
      </w:r>
      <w:r w:rsidR="00F9315E">
        <w:rPr>
          <w:lang w:val="en-US"/>
        </w:rPr>
        <w:t>h</w:t>
      </w:r>
      <w:r w:rsidRPr="00744A50">
        <w:rPr>
          <w:lang w:val="en-US"/>
        </w:rPr>
        <w:t>ydroelectric</w:t>
      </w:r>
      <w:r w:rsidR="008536DF" w:rsidRPr="00744A50">
        <w:rPr>
          <w:lang w:val="en-US"/>
        </w:rPr>
        <w:t xml:space="preserve"> Project</w:t>
      </w:r>
      <w:r>
        <w:rPr>
          <w:lang w:val="en-US"/>
        </w:rPr>
        <w:t xml:space="preserve"> case is worth highlighting</w:t>
      </w:r>
      <w:r w:rsidR="008536DF" w:rsidRPr="00744A50">
        <w:rPr>
          <w:lang w:val="en-US"/>
        </w:rPr>
        <w:t xml:space="preserve">. Over the </w:t>
      </w:r>
      <w:proofErr w:type="spellStart"/>
      <w:r w:rsidR="008536DF" w:rsidRPr="00744A50">
        <w:rPr>
          <w:lang w:val="en-US"/>
        </w:rPr>
        <w:t>Porce</w:t>
      </w:r>
      <w:proofErr w:type="spellEnd"/>
      <w:r w:rsidR="008536DF" w:rsidRPr="00744A50">
        <w:rPr>
          <w:lang w:val="en-US"/>
        </w:rPr>
        <w:t xml:space="preserve"> River (rural region </w:t>
      </w:r>
      <w:r w:rsidR="00347C41" w:rsidRPr="00744A50">
        <w:rPr>
          <w:lang w:val="en-US"/>
        </w:rPr>
        <w:t>of Amalfi-</w:t>
      </w:r>
      <w:proofErr w:type="spellStart"/>
      <w:r w:rsidR="00347C41" w:rsidRPr="00744A50">
        <w:rPr>
          <w:lang w:val="en-US"/>
        </w:rPr>
        <w:t>Anorí</w:t>
      </w:r>
      <w:proofErr w:type="spellEnd"/>
      <w:r w:rsidR="00347C41" w:rsidRPr="00744A50">
        <w:rPr>
          <w:lang w:val="en-US"/>
        </w:rPr>
        <w:t xml:space="preserve"> in Antioquia, Colombia), a 190</w:t>
      </w:r>
      <w:r w:rsidR="008536DF" w:rsidRPr="00744A50">
        <w:rPr>
          <w:lang w:val="en-US"/>
        </w:rPr>
        <w:t xml:space="preserve"> m</w:t>
      </w:r>
      <w:r w:rsidR="00347C41" w:rsidRPr="00744A50">
        <w:rPr>
          <w:lang w:val="en-US"/>
        </w:rPr>
        <w:t xml:space="preserve"> dam was </w:t>
      </w:r>
      <w:r w:rsidR="008536DF" w:rsidRPr="00744A50">
        <w:rPr>
          <w:lang w:val="en-US"/>
        </w:rPr>
        <w:t xml:space="preserve">to be constructed in order to generate more than </w:t>
      </w:r>
      <w:r w:rsidR="00347C41" w:rsidRPr="00744A50">
        <w:rPr>
          <w:lang w:val="en-US"/>
        </w:rPr>
        <w:t>4</w:t>
      </w:r>
      <w:r w:rsidR="008536DF" w:rsidRPr="00744A50">
        <w:rPr>
          <w:lang w:val="en-US"/>
        </w:rPr>
        <w:t xml:space="preserve">00 MW of hydropower. </w:t>
      </w:r>
      <w:r w:rsidR="00046B10">
        <w:rPr>
          <w:lang w:val="en-US"/>
        </w:rPr>
        <w:t xml:space="preserve">With over 230 km in length, the </w:t>
      </w:r>
      <w:proofErr w:type="spellStart"/>
      <w:r w:rsidR="00046B10">
        <w:rPr>
          <w:lang w:val="en-US"/>
        </w:rPr>
        <w:t>Porce</w:t>
      </w:r>
      <w:proofErr w:type="spellEnd"/>
      <w:r w:rsidR="00046B10">
        <w:rPr>
          <w:lang w:val="en-US"/>
        </w:rPr>
        <w:t xml:space="preserve"> River basin has one of Colombia´s highest hydropower potential</w:t>
      </w:r>
      <w:r w:rsidR="00CB551A">
        <w:rPr>
          <w:lang w:val="en-US"/>
        </w:rPr>
        <w:t xml:space="preserve"> (studies determining its potential started in the year 1990)</w:t>
      </w:r>
      <w:r w:rsidR="00046B10">
        <w:rPr>
          <w:lang w:val="en-US"/>
        </w:rPr>
        <w:t xml:space="preserve">. Upstream of the </w:t>
      </w:r>
      <w:proofErr w:type="spellStart"/>
      <w:r w:rsidR="00046B10">
        <w:rPr>
          <w:lang w:val="en-US"/>
        </w:rPr>
        <w:t>Porce</w:t>
      </w:r>
      <w:proofErr w:type="spellEnd"/>
      <w:r w:rsidR="00046B10">
        <w:rPr>
          <w:lang w:val="en-US"/>
        </w:rPr>
        <w:t xml:space="preserve"> IV Hydropower project site the other hydropower projects, </w:t>
      </w:r>
      <w:proofErr w:type="spellStart"/>
      <w:r w:rsidR="00046B10">
        <w:rPr>
          <w:lang w:val="en-US"/>
        </w:rPr>
        <w:t>Porce</w:t>
      </w:r>
      <w:proofErr w:type="spellEnd"/>
      <w:r w:rsidR="00046B10">
        <w:rPr>
          <w:lang w:val="en-US"/>
        </w:rPr>
        <w:t xml:space="preserve"> II and </w:t>
      </w:r>
      <w:proofErr w:type="spellStart"/>
      <w:r w:rsidR="00046B10">
        <w:rPr>
          <w:lang w:val="en-US"/>
        </w:rPr>
        <w:t>Porce</w:t>
      </w:r>
      <w:proofErr w:type="spellEnd"/>
      <w:r w:rsidR="00046B10">
        <w:rPr>
          <w:lang w:val="en-US"/>
        </w:rPr>
        <w:t xml:space="preserve"> III hydropower projects have more than 1.000 MW installed capacity, the last project started operating in the year 2011.</w:t>
      </w:r>
    </w:p>
    <w:p w:rsidR="000A6CD5" w:rsidRDefault="004D2763" w:rsidP="00F70D89">
      <w:pPr>
        <w:jc w:val="both"/>
        <w:rPr>
          <w:lang w:val="en-US"/>
        </w:rPr>
      </w:pPr>
      <w:r>
        <w:rPr>
          <w:lang w:val="en-US"/>
        </w:rPr>
        <w:t xml:space="preserve">Although the </w:t>
      </w:r>
      <w:r w:rsidR="00F9315E">
        <w:rPr>
          <w:lang w:val="en-US"/>
        </w:rPr>
        <w:t xml:space="preserve">hydropower </w:t>
      </w:r>
      <w:r>
        <w:rPr>
          <w:lang w:val="en-US"/>
        </w:rPr>
        <w:t xml:space="preserve">projects are relatively close to </w:t>
      </w:r>
      <w:proofErr w:type="spellStart"/>
      <w:r>
        <w:rPr>
          <w:lang w:val="en-US"/>
        </w:rPr>
        <w:t>Medellín</w:t>
      </w:r>
      <w:proofErr w:type="spellEnd"/>
      <w:r>
        <w:rPr>
          <w:lang w:val="en-US"/>
        </w:rPr>
        <w:t xml:space="preserve">, less than 200 km, access to the </w:t>
      </w:r>
      <w:proofErr w:type="spellStart"/>
      <w:r>
        <w:rPr>
          <w:lang w:val="en-US"/>
        </w:rPr>
        <w:t>Porce</w:t>
      </w:r>
      <w:proofErr w:type="spellEnd"/>
      <w:r>
        <w:rPr>
          <w:lang w:val="en-US"/>
        </w:rPr>
        <w:t xml:space="preserve"> IV site is not easy, the river canyon offers a hostile environment, where  a complex mix of natural and socio-political conditions have historically prevented colonization and social development. The river at the project site has intense rapids and steep slopes, water levels vary rapidly and currents limit navigation. Prior to the start of the </w:t>
      </w:r>
      <w:proofErr w:type="spellStart"/>
      <w:r>
        <w:rPr>
          <w:lang w:val="en-US"/>
        </w:rPr>
        <w:t>Porce</w:t>
      </w:r>
      <w:proofErr w:type="spellEnd"/>
      <w:r>
        <w:rPr>
          <w:lang w:val="en-US"/>
        </w:rPr>
        <w:t xml:space="preserve"> IV engineering and </w:t>
      </w:r>
      <w:r>
        <w:rPr>
          <w:lang w:val="en-US"/>
        </w:rPr>
        <w:lastRenderedPageBreak/>
        <w:t>environmental studies</w:t>
      </w:r>
      <w:r w:rsidR="000A6CD5">
        <w:rPr>
          <w:lang w:val="en-US"/>
        </w:rPr>
        <w:t>,</w:t>
      </w:r>
      <w:r>
        <w:rPr>
          <w:lang w:val="en-US"/>
        </w:rPr>
        <w:t xml:space="preserve"> few adventurers had been able to conquer these lands risking their </w:t>
      </w:r>
      <w:r w:rsidR="00D934CD">
        <w:rPr>
          <w:lang w:val="en-US"/>
        </w:rPr>
        <w:t>lives</w:t>
      </w:r>
      <w:r>
        <w:rPr>
          <w:lang w:val="en-US"/>
        </w:rPr>
        <w:t xml:space="preserve"> and that of their families.</w:t>
      </w:r>
    </w:p>
    <w:p w:rsidR="000A6CD5" w:rsidRDefault="000A6CD5" w:rsidP="00F70D89">
      <w:pPr>
        <w:jc w:val="center"/>
        <w:rPr>
          <w:lang w:val="en-US"/>
        </w:rPr>
      </w:pPr>
      <w:r w:rsidRPr="000A6CD5">
        <w:rPr>
          <w:noProof/>
          <w:lang w:val="en-US"/>
        </w:rPr>
        <w:drawing>
          <wp:inline distT="0" distB="0" distL="0" distR="0">
            <wp:extent cx="3676650" cy="1744350"/>
            <wp:effectExtent l="0" t="0" r="0" b="8255"/>
            <wp:docPr id="2" name="Imagen 2" descr="C:\Andres 2\Andres\INGETEC Division Ambiental y Sanitaria\Cursos_ entrenamientos y congresos\IAIA 201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res 2\Andres\INGETEC Division Ambiental y Sanitaria\Cursos_ entrenamientos y congresos\IAIA 2017\0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90443" cy="1750894"/>
                    </a:xfrm>
                    <a:prstGeom prst="rect">
                      <a:avLst/>
                    </a:prstGeom>
                    <a:noFill/>
                    <a:ln>
                      <a:noFill/>
                    </a:ln>
                  </pic:spPr>
                </pic:pic>
              </a:graphicData>
            </a:graphic>
          </wp:inline>
        </w:drawing>
      </w:r>
    </w:p>
    <w:p w:rsidR="000A6CD5" w:rsidRPr="00F70D89" w:rsidRDefault="000A6CD5" w:rsidP="00F70D89">
      <w:pPr>
        <w:jc w:val="center"/>
        <w:rPr>
          <w:lang w:val="en-US"/>
        </w:rPr>
      </w:pPr>
      <w:r w:rsidRPr="00F70D89">
        <w:rPr>
          <w:lang w:val="en-US"/>
        </w:rPr>
        <w:t xml:space="preserve">Picture 1. Access through river rapids to the </w:t>
      </w:r>
      <w:proofErr w:type="spellStart"/>
      <w:r w:rsidRPr="00F70D89">
        <w:rPr>
          <w:lang w:val="en-US"/>
        </w:rPr>
        <w:t>Porce</w:t>
      </w:r>
      <w:proofErr w:type="spellEnd"/>
      <w:r w:rsidRPr="00F70D89">
        <w:rPr>
          <w:lang w:val="en-US"/>
        </w:rPr>
        <w:t xml:space="preserve"> River</w:t>
      </w:r>
    </w:p>
    <w:p w:rsidR="004D2763" w:rsidRDefault="004D2763" w:rsidP="00F70D89">
      <w:pPr>
        <w:jc w:val="both"/>
        <w:rPr>
          <w:lang w:val="en-US"/>
        </w:rPr>
      </w:pPr>
      <w:r>
        <w:rPr>
          <w:lang w:val="en-US"/>
        </w:rPr>
        <w:t xml:space="preserve"> </w:t>
      </w:r>
      <w:r w:rsidR="00D308E5">
        <w:rPr>
          <w:lang w:val="en-US"/>
        </w:rPr>
        <w:t xml:space="preserve">In the early 2000´s most migration to the area was promoted by a sense of opportunity at a high stake. The possibility of quick improvement of </w:t>
      </w:r>
      <w:r w:rsidR="00D934CD">
        <w:rPr>
          <w:lang w:val="en-US"/>
        </w:rPr>
        <w:t>economic</w:t>
      </w:r>
      <w:r w:rsidR="00D308E5">
        <w:rPr>
          <w:lang w:val="en-US"/>
        </w:rPr>
        <w:t xml:space="preserve"> conditions through illegal plantations as well as illegal gold mining</w:t>
      </w:r>
      <w:r w:rsidR="000A6CD5">
        <w:rPr>
          <w:lang w:val="en-US"/>
        </w:rPr>
        <w:t xml:space="preserve"> was </w:t>
      </w:r>
      <w:r w:rsidR="00D308E5">
        <w:rPr>
          <w:lang w:val="en-US"/>
        </w:rPr>
        <w:t>the only way to improve substandard conditions</w:t>
      </w:r>
      <w:r w:rsidR="000A6CD5">
        <w:rPr>
          <w:lang w:val="en-US"/>
        </w:rPr>
        <w:t xml:space="preserve"> for several migrants and locals</w:t>
      </w:r>
      <w:r w:rsidR="00D308E5">
        <w:rPr>
          <w:lang w:val="en-US"/>
        </w:rPr>
        <w:t>.</w:t>
      </w:r>
    </w:p>
    <w:p w:rsidR="00DD148B" w:rsidRDefault="004D2763" w:rsidP="00F70D89">
      <w:pPr>
        <w:jc w:val="both"/>
        <w:rPr>
          <w:lang w:val="en-US"/>
        </w:rPr>
      </w:pPr>
      <w:r>
        <w:rPr>
          <w:lang w:val="en-US"/>
        </w:rPr>
        <w:t xml:space="preserve">The area has been historically known for being </w:t>
      </w:r>
      <w:r w:rsidR="00DC3EBD">
        <w:rPr>
          <w:lang w:val="en-US"/>
        </w:rPr>
        <w:t>a drug traffick</w:t>
      </w:r>
      <w:r w:rsidR="00D308E5">
        <w:rPr>
          <w:lang w:val="en-US"/>
        </w:rPr>
        <w:t xml:space="preserve">ing </w:t>
      </w:r>
      <w:r>
        <w:rPr>
          <w:lang w:val="en-US"/>
        </w:rPr>
        <w:t>corridor</w:t>
      </w:r>
      <w:r w:rsidR="00D308E5">
        <w:rPr>
          <w:lang w:val="en-US"/>
        </w:rPr>
        <w:t>, managed by illegal armed groups  who controlled not only acce</w:t>
      </w:r>
      <w:r w:rsidR="00DC3EBD">
        <w:rPr>
          <w:lang w:val="en-US"/>
        </w:rPr>
        <w:t>s</w:t>
      </w:r>
      <w:r w:rsidR="00D308E5">
        <w:rPr>
          <w:lang w:val="en-US"/>
        </w:rPr>
        <w:t>s but all movement within the area</w:t>
      </w:r>
      <w:r>
        <w:rPr>
          <w:lang w:val="en-US"/>
        </w:rPr>
        <w:t xml:space="preserve">, </w:t>
      </w:r>
      <w:r w:rsidR="00D308E5">
        <w:rPr>
          <w:lang w:val="en-US"/>
        </w:rPr>
        <w:t xml:space="preserve">at least two different </w:t>
      </w:r>
      <w:r w:rsidR="00DC3EBD">
        <w:rPr>
          <w:lang w:val="en-US"/>
        </w:rPr>
        <w:t xml:space="preserve">armed </w:t>
      </w:r>
      <w:r>
        <w:rPr>
          <w:lang w:val="en-US"/>
        </w:rPr>
        <w:t xml:space="preserve">groups </w:t>
      </w:r>
      <w:r w:rsidR="00DC3EBD">
        <w:rPr>
          <w:lang w:val="en-US"/>
        </w:rPr>
        <w:t>controlled</w:t>
      </w:r>
      <w:r w:rsidR="00D308E5">
        <w:rPr>
          <w:lang w:val="en-US"/>
        </w:rPr>
        <w:t xml:space="preserve"> the territory. On the other hand the production from illegal gold mining generated other type of stakeholders</w:t>
      </w:r>
      <w:r w:rsidR="00DC3EBD">
        <w:rPr>
          <w:lang w:val="en-US"/>
        </w:rPr>
        <w:t xml:space="preserve"> and other type of control. Gold miners, in precarious conditions risked their </w:t>
      </w:r>
      <w:r w:rsidR="00D934CD">
        <w:rPr>
          <w:lang w:val="en-US"/>
        </w:rPr>
        <w:t>lives</w:t>
      </w:r>
      <w:r w:rsidR="00DC3EBD">
        <w:rPr>
          <w:lang w:val="en-US"/>
        </w:rPr>
        <w:t xml:space="preserve"> in a gold rush frenzy</w:t>
      </w:r>
      <w:r w:rsidR="000A6CD5">
        <w:rPr>
          <w:lang w:val="en-US"/>
        </w:rPr>
        <w:t>.</w:t>
      </w:r>
      <w:r w:rsidR="00DC3EBD">
        <w:rPr>
          <w:lang w:val="en-US"/>
        </w:rPr>
        <w:t xml:space="preserve"> The gold commercial chain was controlled by armed groups. Even though risky for some, the return could often be substantial.</w:t>
      </w:r>
    </w:p>
    <w:p w:rsidR="001A1F8A" w:rsidRDefault="001A1F8A" w:rsidP="00F70D89">
      <w:pPr>
        <w:jc w:val="both"/>
        <w:rPr>
          <w:lang w:val="en-US"/>
        </w:rPr>
      </w:pPr>
      <w:r>
        <w:rPr>
          <w:lang w:val="en-US"/>
        </w:rPr>
        <w:t>As in other rural remote areas in Colombia the institutional capacity is limited and often influenced by political maneuvers as well as particular interest. Governance and institutional presence is lacking in many areas, control of such areas is performed by others, armed groups, local leaders responding to bigger and powerful groups, among others.</w:t>
      </w:r>
      <w:r w:rsidR="00CB551A">
        <w:rPr>
          <w:lang w:val="en-US"/>
        </w:rPr>
        <w:t xml:space="preserve"> The </w:t>
      </w:r>
      <w:proofErr w:type="spellStart"/>
      <w:r w:rsidR="00CB551A">
        <w:rPr>
          <w:lang w:val="en-US"/>
        </w:rPr>
        <w:t>Porce</w:t>
      </w:r>
      <w:proofErr w:type="spellEnd"/>
      <w:r w:rsidR="00CB551A">
        <w:rPr>
          <w:lang w:val="en-US"/>
        </w:rPr>
        <w:t xml:space="preserve"> River b</w:t>
      </w:r>
      <w:r>
        <w:rPr>
          <w:lang w:val="en-US"/>
        </w:rPr>
        <w:t>asin was not an exception during the first decade of the century, even to date.</w:t>
      </w:r>
    </w:p>
    <w:p w:rsidR="00DC3EBD" w:rsidRDefault="001A1F8A" w:rsidP="00F70D89">
      <w:pPr>
        <w:jc w:val="both"/>
        <w:rPr>
          <w:lang w:val="en-US"/>
        </w:rPr>
      </w:pPr>
      <w:r>
        <w:rPr>
          <w:lang w:val="en-US"/>
        </w:rPr>
        <w:t>Yet a</w:t>
      </w:r>
      <w:r w:rsidR="00DC3EBD">
        <w:rPr>
          <w:lang w:val="en-US"/>
        </w:rPr>
        <w:t>nother</w:t>
      </w:r>
      <w:r>
        <w:rPr>
          <w:lang w:val="en-US"/>
        </w:rPr>
        <w:t xml:space="preserve"> important condition for the </w:t>
      </w:r>
      <w:proofErr w:type="spellStart"/>
      <w:r>
        <w:rPr>
          <w:lang w:val="en-US"/>
        </w:rPr>
        <w:t>Porce</w:t>
      </w:r>
      <w:proofErr w:type="spellEnd"/>
      <w:r>
        <w:rPr>
          <w:lang w:val="en-US"/>
        </w:rPr>
        <w:t xml:space="preserve"> River basin was the </w:t>
      </w:r>
      <w:r w:rsidR="00DC3EBD">
        <w:rPr>
          <w:lang w:val="en-US"/>
        </w:rPr>
        <w:t>constructio</w:t>
      </w:r>
      <w:r>
        <w:rPr>
          <w:lang w:val="en-US"/>
        </w:rPr>
        <w:t>n and operation of other hydropower projects (</w:t>
      </w:r>
      <w:proofErr w:type="spellStart"/>
      <w:r>
        <w:rPr>
          <w:lang w:val="en-US"/>
        </w:rPr>
        <w:t>Porce</w:t>
      </w:r>
      <w:proofErr w:type="spellEnd"/>
      <w:r>
        <w:rPr>
          <w:lang w:val="en-US"/>
        </w:rPr>
        <w:t xml:space="preserve"> II under operation since the year </w:t>
      </w:r>
      <w:r w:rsidR="00D934CD">
        <w:rPr>
          <w:lang w:val="en-US"/>
        </w:rPr>
        <w:t>1999</w:t>
      </w:r>
      <w:r>
        <w:rPr>
          <w:lang w:val="en-US"/>
        </w:rPr>
        <w:t xml:space="preserve"> and </w:t>
      </w:r>
      <w:proofErr w:type="spellStart"/>
      <w:r>
        <w:rPr>
          <w:lang w:val="en-US"/>
        </w:rPr>
        <w:t>Porce</w:t>
      </w:r>
      <w:proofErr w:type="spellEnd"/>
      <w:r>
        <w:rPr>
          <w:lang w:val="en-US"/>
        </w:rPr>
        <w:t xml:space="preserve"> III which entered operation in late 2011). Reality, stories and myths around compensations offered by the project developers to affected peasants, miners and land owners among others generated speculation and for some represented yet another reason why migrating to the </w:t>
      </w:r>
      <w:proofErr w:type="spellStart"/>
      <w:r>
        <w:rPr>
          <w:lang w:val="en-US"/>
        </w:rPr>
        <w:t>Porce</w:t>
      </w:r>
      <w:proofErr w:type="spellEnd"/>
      <w:r>
        <w:rPr>
          <w:lang w:val="en-US"/>
        </w:rPr>
        <w:t xml:space="preserve"> IV project site was attractive.</w:t>
      </w:r>
    </w:p>
    <w:p w:rsidR="00DC620E" w:rsidRDefault="008536DF" w:rsidP="00F70D89">
      <w:pPr>
        <w:jc w:val="both"/>
        <w:rPr>
          <w:lang w:val="en-US"/>
        </w:rPr>
      </w:pPr>
      <w:r w:rsidRPr="00744A50">
        <w:rPr>
          <w:lang w:val="en-US"/>
        </w:rPr>
        <w:t xml:space="preserve">In the year </w:t>
      </w:r>
      <w:r w:rsidR="00347C41" w:rsidRPr="00744A50">
        <w:rPr>
          <w:lang w:val="en-US"/>
        </w:rPr>
        <w:t>2007</w:t>
      </w:r>
      <w:r w:rsidRPr="00744A50">
        <w:rPr>
          <w:lang w:val="en-US"/>
        </w:rPr>
        <w:t xml:space="preserve"> the </w:t>
      </w:r>
      <w:r w:rsidR="00CB551A">
        <w:rPr>
          <w:lang w:val="en-US"/>
        </w:rPr>
        <w:t xml:space="preserve">engineering and </w:t>
      </w:r>
      <w:r w:rsidRPr="00744A50">
        <w:rPr>
          <w:lang w:val="en-US"/>
        </w:rPr>
        <w:t>env</w:t>
      </w:r>
      <w:r w:rsidR="00347C41" w:rsidRPr="00744A50">
        <w:rPr>
          <w:lang w:val="en-US"/>
        </w:rPr>
        <w:t>i</w:t>
      </w:r>
      <w:r w:rsidRPr="00744A50">
        <w:rPr>
          <w:lang w:val="en-US"/>
        </w:rPr>
        <w:t>ronmental studies were developed</w:t>
      </w:r>
      <w:r w:rsidR="00CB551A">
        <w:rPr>
          <w:lang w:val="en-US"/>
        </w:rPr>
        <w:t xml:space="preserve"> for the </w:t>
      </w:r>
      <w:proofErr w:type="spellStart"/>
      <w:r w:rsidR="00CB551A">
        <w:rPr>
          <w:lang w:val="en-US"/>
        </w:rPr>
        <w:t>Porce</w:t>
      </w:r>
      <w:proofErr w:type="spellEnd"/>
      <w:r w:rsidR="00CB551A">
        <w:rPr>
          <w:lang w:val="en-US"/>
        </w:rPr>
        <w:t xml:space="preserve"> IV hydropower project. </w:t>
      </w:r>
      <w:r w:rsidR="00D9378E">
        <w:rPr>
          <w:lang w:val="en-US"/>
        </w:rPr>
        <w:t xml:space="preserve">By 2010, environmental license was granted to build the project. </w:t>
      </w:r>
      <w:r w:rsidR="004D60EF">
        <w:rPr>
          <w:lang w:val="en-US"/>
        </w:rPr>
        <w:t>F</w:t>
      </w:r>
      <w:r w:rsidR="00CB551A">
        <w:rPr>
          <w:lang w:val="en-US"/>
        </w:rPr>
        <w:t>or over more than 2 years</w:t>
      </w:r>
      <w:r w:rsidR="004D60EF">
        <w:rPr>
          <w:lang w:val="en-US"/>
        </w:rPr>
        <w:t xml:space="preserve"> detailed environmental and social studies were developed, numerous activities were carefully</w:t>
      </w:r>
      <w:r w:rsidR="00C5525A">
        <w:rPr>
          <w:lang w:val="en-US"/>
        </w:rPr>
        <w:t xml:space="preserve"> designed and undertaken. </w:t>
      </w:r>
      <w:r w:rsidR="004D60EF">
        <w:rPr>
          <w:lang w:val="en-US"/>
        </w:rPr>
        <w:t xml:space="preserve"> </w:t>
      </w:r>
      <w:r w:rsidR="00C5525A">
        <w:rPr>
          <w:lang w:val="en-US"/>
        </w:rPr>
        <w:t>One of the first activities consisted of the socio-economic census to determine the social and economic characteristics of the population that lived in the projects area of influence. Families and communities were identified, as well as their conditions, economic activities, land ownership, social dynamics among others. During the next months a massive migration towards the area was observed.</w:t>
      </w:r>
      <w:r w:rsidR="00DC620E">
        <w:rPr>
          <w:lang w:val="en-US"/>
        </w:rPr>
        <w:t xml:space="preserve"> Initially, it was determined that </w:t>
      </w:r>
      <w:r w:rsidR="00D26A5A">
        <w:rPr>
          <w:lang w:val="en-US"/>
        </w:rPr>
        <w:t>1</w:t>
      </w:r>
      <w:r w:rsidR="00347C41" w:rsidRPr="00744A50">
        <w:rPr>
          <w:lang w:val="en-US"/>
        </w:rPr>
        <w:t>10</w:t>
      </w:r>
      <w:r w:rsidRPr="00744A50">
        <w:rPr>
          <w:lang w:val="en-US"/>
        </w:rPr>
        <w:t xml:space="preserve"> </w:t>
      </w:r>
      <w:r w:rsidR="00842EE9">
        <w:rPr>
          <w:lang w:val="en-US"/>
        </w:rPr>
        <w:t xml:space="preserve">affected </w:t>
      </w:r>
      <w:r w:rsidRPr="00744A50">
        <w:rPr>
          <w:lang w:val="en-US"/>
        </w:rPr>
        <w:t xml:space="preserve">families by the </w:t>
      </w:r>
      <w:r w:rsidR="00D26A5A">
        <w:rPr>
          <w:lang w:val="en-US"/>
        </w:rPr>
        <w:t>Project</w:t>
      </w:r>
      <w:r w:rsidRPr="00744A50">
        <w:rPr>
          <w:lang w:val="en-US"/>
        </w:rPr>
        <w:t xml:space="preserve"> and reservoir </w:t>
      </w:r>
      <w:r w:rsidR="00D26A5A">
        <w:rPr>
          <w:lang w:val="en-US"/>
        </w:rPr>
        <w:t xml:space="preserve">were </w:t>
      </w:r>
      <w:r w:rsidR="00842EE9">
        <w:rPr>
          <w:lang w:val="en-US"/>
        </w:rPr>
        <w:t>t</w:t>
      </w:r>
      <w:r w:rsidR="00D26A5A">
        <w:rPr>
          <w:lang w:val="en-US"/>
        </w:rPr>
        <w:t xml:space="preserve">o be part of an </w:t>
      </w:r>
      <w:r w:rsidR="00D26A5A">
        <w:rPr>
          <w:lang w:val="en-US"/>
        </w:rPr>
        <w:lastRenderedPageBreak/>
        <w:t xml:space="preserve">ambitious </w:t>
      </w:r>
      <w:r w:rsidR="00D26A5A" w:rsidRPr="00744A50">
        <w:rPr>
          <w:lang w:val="en-US"/>
        </w:rPr>
        <w:t>resettlement</w:t>
      </w:r>
      <w:r w:rsidRPr="00744A50">
        <w:rPr>
          <w:lang w:val="en-US"/>
        </w:rPr>
        <w:t xml:space="preserve"> </w:t>
      </w:r>
      <w:r w:rsidR="00D26A5A">
        <w:rPr>
          <w:lang w:val="en-US"/>
        </w:rPr>
        <w:t>and compensation</w:t>
      </w:r>
      <w:r w:rsidRPr="00744A50">
        <w:rPr>
          <w:lang w:val="en-US"/>
        </w:rPr>
        <w:t xml:space="preserve"> </w:t>
      </w:r>
      <w:r w:rsidR="00063C86" w:rsidRPr="00744A50">
        <w:rPr>
          <w:lang w:val="en-US"/>
        </w:rPr>
        <w:t>program (economic</w:t>
      </w:r>
      <w:r w:rsidR="00D26A5A">
        <w:rPr>
          <w:lang w:val="en-US"/>
        </w:rPr>
        <w:t xml:space="preserve"> activities, housing, livelihood,</w:t>
      </w:r>
      <w:r w:rsidR="00063C86" w:rsidRPr="00744A50">
        <w:rPr>
          <w:lang w:val="en-US"/>
        </w:rPr>
        <w:t xml:space="preserve"> etc</w:t>
      </w:r>
      <w:r w:rsidR="00842EE9">
        <w:rPr>
          <w:lang w:val="en-US"/>
        </w:rPr>
        <w:t>.</w:t>
      </w:r>
      <w:r w:rsidR="00063C86" w:rsidRPr="00744A50">
        <w:rPr>
          <w:lang w:val="en-US"/>
        </w:rPr>
        <w:t xml:space="preserve">). </w:t>
      </w:r>
    </w:p>
    <w:p w:rsidR="00DC620E" w:rsidRDefault="00063C86" w:rsidP="00F70D89">
      <w:pPr>
        <w:jc w:val="both"/>
        <w:rPr>
          <w:lang w:val="en-US"/>
        </w:rPr>
      </w:pPr>
      <w:r w:rsidRPr="00744A50">
        <w:rPr>
          <w:lang w:val="en-US"/>
        </w:rPr>
        <w:t>Over the next few years</w:t>
      </w:r>
      <w:r w:rsidR="00DC620E">
        <w:rPr>
          <w:lang w:val="en-US"/>
        </w:rPr>
        <w:t xml:space="preserve">, while the environmental, social and engineering studies were finished and </w:t>
      </w:r>
      <w:r w:rsidR="00DC620E" w:rsidRPr="00744A50">
        <w:rPr>
          <w:lang w:val="en-US"/>
        </w:rPr>
        <w:t>the</w:t>
      </w:r>
      <w:r w:rsidRPr="00744A50">
        <w:rPr>
          <w:lang w:val="en-US"/>
        </w:rPr>
        <w:t xml:space="preserve"> environ</w:t>
      </w:r>
      <w:r w:rsidR="00347C41" w:rsidRPr="00744A50">
        <w:rPr>
          <w:lang w:val="en-US"/>
        </w:rPr>
        <w:t>me</w:t>
      </w:r>
      <w:r w:rsidR="00DC620E">
        <w:rPr>
          <w:lang w:val="en-US"/>
        </w:rPr>
        <w:t xml:space="preserve">ntal licensing process unfold the territory lived </w:t>
      </w:r>
      <w:r w:rsidR="00DF6736" w:rsidRPr="00744A50">
        <w:rPr>
          <w:lang w:val="en-US"/>
        </w:rPr>
        <w:t>a time lap</w:t>
      </w:r>
      <w:r w:rsidR="00886572" w:rsidRPr="00744A50">
        <w:rPr>
          <w:lang w:val="en-US"/>
        </w:rPr>
        <w:t xml:space="preserve">se of </w:t>
      </w:r>
      <w:r w:rsidR="00842EE9" w:rsidRPr="00744A50">
        <w:rPr>
          <w:lang w:val="en-US"/>
        </w:rPr>
        <w:t>uncertainty</w:t>
      </w:r>
      <w:r w:rsidR="00886572" w:rsidRPr="00744A50">
        <w:rPr>
          <w:lang w:val="en-US"/>
        </w:rPr>
        <w:t xml:space="preserve"> and speculation. Thousands of families migrated to the Project </w:t>
      </w:r>
      <w:r w:rsidR="00D26A5A" w:rsidRPr="00744A50">
        <w:rPr>
          <w:lang w:val="en-US"/>
        </w:rPr>
        <w:t>area</w:t>
      </w:r>
      <w:r w:rsidR="00886572" w:rsidRPr="00744A50">
        <w:rPr>
          <w:lang w:val="en-US"/>
        </w:rPr>
        <w:t>, rented</w:t>
      </w:r>
      <w:r w:rsidR="00347C41" w:rsidRPr="00744A50">
        <w:rPr>
          <w:lang w:val="en-US"/>
        </w:rPr>
        <w:t>,</w:t>
      </w:r>
      <w:r w:rsidR="00886572" w:rsidRPr="00744A50">
        <w:rPr>
          <w:lang w:val="en-US"/>
        </w:rPr>
        <w:t xml:space="preserve"> in some cases</w:t>
      </w:r>
      <w:r w:rsidR="00347C41" w:rsidRPr="00744A50">
        <w:rPr>
          <w:lang w:val="en-US"/>
        </w:rPr>
        <w:t>,</w:t>
      </w:r>
      <w:r w:rsidR="00886572" w:rsidRPr="00744A50">
        <w:rPr>
          <w:lang w:val="en-US"/>
        </w:rPr>
        <w:t xml:space="preserve"> few square meters and built huts in order to receive compensation. </w:t>
      </w:r>
      <w:r w:rsidR="00DC620E">
        <w:rPr>
          <w:lang w:val="en-US"/>
        </w:rPr>
        <w:t xml:space="preserve">In the </w:t>
      </w:r>
      <w:proofErr w:type="spellStart"/>
      <w:r w:rsidR="00DC620E">
        <w:rPr>
          <w:lang w:val="en-US"/>
        </w:rPr>
        <w:t>Chispero</w:t>
      </w:r>
      <w:proofErr w:type="spellEnd"/>
      <w:r w:rsidR="00DC620E">
        <w:rPr>
          <w:lang w:val="en-US"/>
        </w:rPr>
        <w:t xml:space="preserve"> area, where initially a single family lived and managed a local goods shop, thousands established some sort of residence. Along with the migration side businesses also arrived, these provided all sorts of goods and services, a town was developed on the cliffs of the river canyon with all of its social dynamics and conflicts. There was a mix of interests, some had migrated due to the gold rush or the illicit plantation and coca leave traffic while most were attracted by the expectation of being included in the census and ultimately receiving some type of compensation.</w:t>
      </w:r>
    </w:p>
    <w:p w:rsidR="00F9315E" w:rsidRDefault="000A6CD5" w:rsidP="00F70D89">
      <w:pPr>
        <w:jc w:val="center"/>
        <w:rPr>
          <w:lang w:val="en-US"/>
        </w:rPr>
      </w:pPr>
      <w:r w:rsidRPr="000A6CD5">
        <w:rPr>
          <w:noProof/>
          <w:lang w:val="en-US"/>
        </w:rPr>
        <w:drawing>
          <wp:inline distT="0" distB="0" distL="0" distR="0">
            <wp:extent cx="3676650" cy="2511984"/>
            <wp:effectExtent l="0" t="0" r="0" b="3175"/>
            <wp:docPr id="3" name="Imagen 3" descr="C:\Andres 2\Andres\INGETEC Division Ambiental y Sanitaria\Cursos_ entrenamientos y congresos\IAIA 2017\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res 2\Andres\INGETEC Division Ambiental y Sanitaria\Cursos_ entrenamientos y congresos\IAIA 2017\04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89" cy="2516383"/>
                    </a:xfrm>
                    <a:prstGeom prst="rect">
                      <a:avLst/>
                    </a:prstGeom>
                    <a:noFill/>
                    <a:ln>
                      <a:noFill/>
                    </a:ln>
                  </pic:spPr>
                </pic:pic>
              </a:graphicData>
            </a:graphic>
          </wp:inline>
        </w:drawing>
      </w:r>
    </w:p>
    <w:p w:rsidR="00F9315E" w:rsidRDefault="000A6CD5" w:rsidP="00F70D89">
      <w:pPr>
        <w:jc w:val="center"/>
        <w:rPr>
          <w:lang w:val="en-US"/>
        </w:rPr>
      </w:pPr>
      <w:r w:rsidRPr="000A6CD5">
        <w:rPr>
          <w:lang w:val="en-US"/>
        </w:rPr>
        <w:t xml:space="preserve">Picture 2. </w:t>
      </w:r>
      <w:r w:rsidR="00723945">
        <w:rPr>
          <w:lang w:val="en-US"/>
        </w:rPr>
        <w:t xml:space="preserve">Migration to the </w:t>
      </w:r>
      <w:proofErr w:type="spellStart"/>
      <w:r w:rsidRPr="000A6CD5">
        <w:rPr>
          <w:lang w:val="en-US"/>
        </w:rPr>
        <w:t>Chispero</w:t>
      </w:r>
      <w:proofErr w:type="spellEnd"/>
      <w:r w:rsidRPr="000A6CD5">
        <w:rPr>
          <w:lang w:val="en-US"/>
        </w:rPr>
        <w:t xml:space="preserve"> territory</w:t>
      </w:r>
    </w:p>
    <w:p w:rsidR="00DC620E" w:rsidRDefault="00BC6C68" w:rsidP="00F70D89">
      <w:pPr>
        <w:jc w:val="both"/>
        <w:rPr>
          <w:lang w:val="en-US"/>
        </w:rPr>
      </w:pPr>
      <w:r>
        <w:rPr>
          <w:lang w:val="en-US"/>
        </w:rPr>
        <w:t>Individuals and leaders also saw an opportunity. Mobilized people were grouped by local leaders and in some cases guaranteed compensation by the project developer at a monthly fee.</w:t>
      </w:r>
      <w:r w:rsidR="00DC620E">
        <w:rPr>
          <w:lang w:val="en-US"/>
        </w:rPr>
        <w:t xml:space="preserve"> </w:t>
      </w:r>
      <w:r>
        <w:rPr>
          <w:lang w:val="en-US"/>
        </w:rPr>
        <w:t>Leaders intended to negotiate with the project developer, thus increasing the already high speculation. Leaders spoke of up to fourteen thousand people that would be affected, thus could ultimately claim some type of compensation.</w:t>
      </w:r>
    </w:p>
    <w:p w:rsidR="00BC6C68" w:rsidRDefault="00BC6C68" w:rsidP="00F70D89">
      <w:pPr>
        <w:jc w:val="both"/>
        <w:rPr>
          <w:lang w:val="en-US"/>
        </w:rPr>
      </w:pPr>
      <w:r>
        <w:rPr>
          <w:lang w:val="en-US"/>
        </w:rPr>
        <w:t xml:space="preserve">Speculation did not only come from the number of affected people who claimed lived in the area of influence, but also from miners who claimed had to be compensated for the mining rights over the resources that  would be impounded by the reservoir. Hundreds of miners had migrated as well, dredges and excavators were a more common site on the river. The most precarious conditions </w:t>
      </w:r>
      <w:r w:rsidR="000A6CD5">
        <w:rPr>
          <w:lang w:val="en-US"/>
        </w:rPr>
        <w:t>existed;</w:t>
      </w:r>
      <w:r>
        <w:rPr>
          <w:lang w:val="en-US"/>
        </w:rPr>
        <w:t xml:space="preserve"> </w:t>
      </w:r>
      <w:r w:rsidR="00A761EE">
        <w:rPr>
          <w:lang w:val="en-US"/>
        </w:rPr>
        <w:t xml:space="preserve">miners risked their lives constantly in a competition for a spot on the river. </w:t>
      </w:r>
    </w:p>
    <w:p w:rsidR="00D0395A" w:rsidRDefault="00D0395A" w:rsidP="00F70D89">
      <w:pPr>
        <w:jc w:val="both"/>
        <w:rPr>
          <w:lang w:val="en-US"/>
        </w:rPr>
      </w:pPr>
      <w:r w:rsidRPr="00D0395A">
        <w:rPr>
          <w:lang w:val="en-US"/>
        </w:rPr>
        <w:t>An uncontrollable regional speculation chain developed, resulting in over ten thousand people migrating and invading Project areas, a wide range of social and public problems along with detriment of living conditions for locals. Despite these conditions a clear opposition to the project was not perceived, most likely due to the fact that most stakeholders were expecting a high compensation when the project started construction.</w:t>
      </w:r>
    </w:p>
    <w:p w:rsidR="00D0395A" w:rsidRDefault="00D0395A" w:rsidP="00F70D89">
      <w:pPr>
        <w:jc w:val="both"/>
        <w:rPr>
          <w:lang w:val="en-US"/>
        </w:rPr>
      </w:pPr>
    </w:p>
    <w:p w:rsidR="00D0395A" w:rsidRDefault="00D0395A" w:rsidP="00F70D89">
      <w:pPr>
        <w:jc w:val="both"/>
        <w:rPr>
          <w:lang w:val="en-US"/>
        </w:rPr>
      </w:pPr>
    </w:p>
    <w:p w:rsidR="000A6CD5" w:rsidRDefault="000A6CD5" w:rsidP="00F70D89">
      <w:pPr>
        <w:jc w:val="center"/>
        <w:rPr>
          <w:lang w:val="en-US"/>
        </w:rPr>
      </w:pPr>
      <w:r w:rsidRPr="000A6CD5">
        <w:rPr>
          <w:noProof/>
          <w:lang w:val="en-US"/>
        </w:rPr>
        <w:drawing>
          <wp:inline distT="0" distB="0" distL="0" distR="0">
            <wp:extent cx="3598440" cy="2676525"/>
            <wp:effectExtent l="0" t="0" r="2540" b="0"/>
            <wp:docPr id="1" name="Imagen 1" descr="C:\Andres 2\Andres\INGETEC Division Ambiental y Sanitaria\Cursos_ entrenamientos y congresos\IAIA 2017\SAIbañez. Porce IV. Visita de Campo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res 2\Andres\INGETEC Division Ambiental y Sanitaria\Cursos_ entrenamientos y congresos\IAIA 2017\SAIbañez. Porce IV. Visita de Campo 0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5160" cy="2681523"/>
                    </a:xfrm>
                    <a:prstGeom prst="rect">
                      <a:avLst/>
                    </a:prstGeom>
                    <a:noFill/>
                    <a:ln>
                      <a:noFill/>
                    </a:ln>
                  </pic:spPr>
                </pic:pic>
              </a:graphicData>
            </a:graphic>
          </wp:inline>
        </w:drawing>
      </w:r>
    </w:p>
    <w:p w:rsidR="000A6CD5" w:rsidRDefault="000A6CD5" w:rsidP="00F70D89">
      <w:pPr>
        <w:jc w:val="center"/>
        <w:rPr>
          <w:lang w:val="en-US"/>
        </w:rPr>
      </w:pPr>
      <w:r>
        <w:rPr>
          <w:lang w:val="en-US"/>
        </w:rPr>
        <w:t xml:space="preserve">Picture 2. </w:t>
      </w:r>
      <w:r w:rsidR="00BF3AE8">
        <w:rPr>
          <w:lang w:val="en-US"/>
        </w:rPr>
        <w:t>Pontoons and dre</w:t>
      </w:r>
      <w:r>
        <w:rPr>
          <w:lang w:val="en-US"/>
        </w:rPr>
        <w:t>dges mining alluvial gold</w:t>
      </w:r>
    </w:p>
    <w:p w:rsidR="00701EF2" w:rsidRDefault="00A761EE" w:rsidP="00F70D89">
      <w:pPr>
        <w:jc w:val="both"/>
        <w:rPr>
          <w:lang w:val="en-US"/>
        </w:rPr>
      </w:pPr>
      <w:r>
        <w:rPr>
          <w:lang w:val="en-US"/>
        </w:rPr>
        <w:t>U</w:t>
      </w:r>
      <w:r w:rsidRPr="00A761EE">
        <w:rPr>
          <w:lang w:val="en-US"/>
        </w:rPr>
        <w:t>ltimately</w:t>
      </w:r>
      <w:r w:rsidR="00701EF2">
        <w:rPr>
          <w:lang w:val="en-US"/>
        </w:rPr>
        <w:t xml:space="preserve">, in late 2010, </w:t>
      </w:r>
      <w:r>
        <w:rPr>
          <w:lang w:val="en-US"/>
        </w:rPr>
        <w:t xml:space="preserve">the </w:t>
      </w:r>
      <w:r w:rsidRPr="00A761EE">
        <w:rPr>
          <w:lang w:val="en-US"/>
        </w:rPr>
        <w:t xml:space="preserve">Project developer </w:t>
      </w:r>
      <w:r>
        <w:rPr>
          <w:lang w:val="en-US"/>
        </w:rPr>
        <w:t>decided to halt</w:t>
      </w:r>
      <w:r w:rsidRPr="00A761EE">
        <w:rPr>
          <w:lang w:val="en-US"/>
        </w:rPr>
        <w:t xml:space="preserve"> the construction phase of the Project</w:t>
      </w:r>
      <w:r w:rsidR="00701EF2">
        <w:rPr>
          <w:lang w:val="en-US"/>
        </w:rPr>
        <w:t xml:space="preserve"> mainly because the costs related to the compensation of over 14.</w:t>
      </w:r>
      <w:r w:rsidR="00D0395A">
        <w:rPr>
          <w:lang w:val="en-US"/>
        </w:rPr>
        <w:t xml:space="preserve">000 people </w:t>
      </w:r>
      <w:r w:rsidR="00F70D89">
        <w:rPr>
          <w:lang w:val="en-US"/>
        </w:rPr>
        <w:t>were not manageable</w:t>
      </w:r>
      <w:r w:rsidR="00D0395A">
        <w:rPr>
          <w:lang w:val="en-US"/>
        </w:rPr>
        <w:t>;</w:t>
      </w:r>
      <w:r w:rsidR="00701EF2">
        <w:rPr>
          <w:lang w:val="en-US"/>
        </w:rPr>
        <w:t xml:space="preserve"> neither costs related to land acquisition of mining rights</w:t>
      </w:r>
      <w:r w:rsidRPr="00A761EE">
        <w:rPr>
          <w:lang w:val="en-US"/>
        </w:rPr>
        <w:t xml:space="preserve">. </w:t>
      </w:r>
    </w:p>
    <w:p w:rsidR="00F9315E" w:rsidRPr="00F9315E" w:rsidRDefault="00F9315E" w:rsidP="00F70D89">
      <w:pPr>
        <w:jc w:val="both"/>
        <w:rPr>
          <w:i/>
          <w:lang w:val="en-US"/>
        </w:rPr>
      </w:pPr>
      <w:r w:rsidRPr="00F9315E">
        <w:rPr>
          <w:i/>
          <w:lang w:val="en-US"/>
        </w:rPr>
        <w:t>Conclusions</w:t>
      </w:r>
    </w:p>
    <w:p w:rsidR="00932F8E" w:rsidRDefault="009A7CB2" w:rsidP="00F70D89">
      <w:pPr>
        <w:jc w:val="both"/>
        <w:rPr>
          <w:lang w:val="en-US"/>
        </w:rPr>
      </w:pPr>
      <w:r w:rsidRPr="00744A50">
        <w:rPr>
          <w:lang w:val="en-US"/>
        </w:rPr>
        <w:t xml:space="preserve">While conditions vary along the development </w:t>
      </w:r>
      <w:r w:rsidR="00602C8C">
        <w:rPr>
          <w:lang w:val="en-US"/>
        </w:rPr>
        <w:t xml:space="preserve">phases </w:t>
      </w:r>
      <w:r w:rsidRPr="00744A50">
        <w:rPr>
          <w:lang w:val="en-US"/>
        </w:rPr>
        <w:t xml:space="preserve">of a Project, there is an implicit </w:t>
      </w:r>
      <w:r w:rsidR="00602C8C" w:rsidRPr="00744A50">
        <w:rPr>
          <w:lang w:val="en-US"/>
        </w:rPr>
        <w:t>responsibility</w:t>
      </w:r>
      <w:r w:rsidRPr="00744A50">
        <w:rPr>
          <w:lang w:val="en-US"/>
        </w:rPr>
        <w:t xml:space="preserve"> of understanding the territory, social </w:t>
      </w:r>
      <w:r w:rsidR="00602C8C" w:rsidRPr="00744A50">
        <w:rPr>
          <w:lang w:val="en-US"/>
        </w:rPr>
        <w:t>dynamics</w:t>
      </w:r>
      <w:r w:rsidRPr="00744A50">
        <w:rPr>
          <w:lang w:val="en-US"/>
        </w:rPr>
        <w:t xml:space="preserve">, </w:t>
      </w:r>
      <w:r w:rsidR="00604A6D" w:rsidRPr="00744A50">
        <w:rPr>
          <w:lang w:val="en-US"/>
        </w:rPr>
        <w:t>and cultural</w:t>
      </w:r>
      <w:r w:rsidRPr="00744A50">
        <w:rPr>
          <w:lang w:val="en-US"/>
        </w:rPr>
        <w:t xml:space="preserve">, economic and </w:t>
      </w:r>
      <w:r w:rsidR="00602C8C" w:rsidRPr="00744A50">
        <w:rPr>
          <w:lang w:val="en-US"/>
        </w:rPr>
        <w:t>environmental</w:t>
      </w:r>
      <w:r w:rsidRPr="00744A50">
        <w:rPr>
          <w:lang w:val="en-US"/>
        </w:rPr>
        <w:t xml:space="preserve"> conditions in order to manage expectations</w:t>
      </w:r>
      <w:r w:rsidR="00932F8E">
        <w:rPr>
          <w:lang w:val="en-US"/>
        </w:rPr>
        <w:t xml:space="preserve">. </w:t>
      </w:r>
    </w:p>
    <w:p w:rsidR="0089154E" w:rsidRDefault="00F9315E" w:rsidP="00F70D89">
      <w:pPr>
        <w:jc w:val="both"/>
        <w:rPr>
          <w:lang w:val="en-US"/>
        </w:rPr>
      </w:pPr>
      <w:r>
        <w:rPr>
          <w:lang w:val="en-US"/>
        </w:rPr>
        <w:t>Among other several projects where INGETEC has provided environmental and social consultancy along Colombia, most in complex contests, lessons learned have been accumulated and documented. Actions plans have been and implemented specifically focused on managing expectations of local forces and stakeholder. It has been proven that those projects that have implemented a</w:t>
      </w:r>
      <w:r w:rsidR="009A7CB2" w:rsidRPr="00744A50">
        <w:rPr>
          <w:lang w:val="en-US"/>
        </w:rPr>
        <w:t>ssertive communications program, interinstitutional collaboration</w:t>
      </w:r>
      <w:r w:rsidR="007957EC" w:rsidRPr="00744A50">
        <w:rPr>
          <w:lang w:val="en-US"/>
        </w:rPr>
        <w:t>,</w:t>
      </w:r>
      <w:r w:rsidR="009A7CB2" w:rsidRPr="00744A50">
        <w:rPr>
          <w:lang w:val="en-US"/>
        </w:rPr>
        <w:t xml:space="preserve"> community engagement</w:t>
      </w:r>
      <w:r w:rsidR="007957EC" w:rsidRPr="00744A50">
        <w:rPr>
          <w:lang w:val="en-US"/>
        </w:rPr>
        <w:t xml:space="preserve"> and a continuous reality check</w:t>
      </w:r>
      <w:r w:rsidR="00932F8E">
        <w:rPr>
          <w:lang w:val="en-US"/>
        </w:rPr>
        <w:t xml:space="preserve"> </w:t>
      </w:r>
      <w:r w:rsidR="0089154E">
        <w:rPr>
          <w:lang w:val="en-US"/>
        </w:rPr>
        <w:t xml:space="preserve">have been more successful in managing stakeholders than those that don´t. </w:t>
      </w:r>
    </w:p>
    <w:p w:rsidR="00932F8E" w:rsidRDefault="0089154E" w:rsidP="00F70D89">
      <w:pPr>
        <w:jc w:val="both"/>
        <w:rPr>
          <w:lang w:val="en-US"/>
        </w:rPr>
      </w:pPr>
      <w:r>
        <w:rPr>
          <w:lang w:val="en-US"/>
        </w:rPr>
        <w:t>It has been recognized that a</w:t>
      </w:r>
      <w:r w:rsidR="00932F8E">
        <w:rPr>
          <w:lang w:val="en-US"/>
        </w:rPr>
        <w:t xml:space="preserve"> first </w:t>
      </w:r>
      <w:r>
        <w:rPr>
          <w:lang w:val="en-US"/>
        </w:rPr>
        <w:t xml:space="preserve">and important </w:t>
      </w:r>
      <w:r w:rsidR="00932F8E">
        <w:rPr>
          <w:lang w:val="en-US"/>
        </w:rPr>
        <w:t xml:space="preserve">effort is needed in order to understand local social, political, </w:t>
      </w:r>
      <w:r w:rsidR="00151441">
        <w:rPr>
          <w:lang w:val="en-US"/>
        </w:rPr>
        <w:t>economic</w:t>
      </w:r>
      <w:r w:rsidR="00932F8E">
        <w:rPr>
          <w:lang w:val="en-US"/>
        </w:rPr>
        <w:t xml:space="preserve"> and environmental characteristics, as well as </w:t>
      </w:r>
      <w:r>
        <w:rPr>
          <w:lang w:val="en-US"/>
        </w:rPr>
        <w:t xml:space="preserve">an effort </w:t>
      </w:r>
      <w:r w:rsidR="00932F8E">
        <w:rPr>
          <w:lang w:val="en-US"/>
        </w:rPr>
        <w:t xml:space="preserve">to establish stakeholder mapping and strategic </w:t>
      </w:r>
      <w:r w:rsidR="005266DF">
        <w:rPr>
          <w:lang w:val="en-US"/>
        </w:rPr>
        <w:t>relationships</w:t>
      </w:r>
      <w:r>
        <w:rPr>
          <w:lang w:val="en-US"/>
        </w:rPr>
        <w:t xml:space="preserve"> which will eventually </w:t>
      </w:r>
      <w:r w:rsidR="005266DF">
        <w:rPr>
          <w:lang w:val="en-US"/>
        </w:rPr>
        <w:t xml:space="preserve">help monitor social dynamics. </w:t>
      </w:r>
      <w:r>
        <w:rPr>
          <w:lang w:val="en-US"/>
        </w:rPr>
        <w:t xml:space="preserve">This effort will provide the basis for the design of a strategic “project entry plan” which should involve stakeholder engagement as well a robust communications strategy.  </w:t>
      </w:r>
      <w:r w:rsidR="005266DF">
        <w:rPr>
          <w:lang w:val="en-US"/>
        </w:rPr>
        <w:t>A second long term effort is needed</w:t>
      </w:r>
      <w:r>
        <w:rPr>
          <w:lang w:val="en-US"/>
        </w:rPr>
        <w:t xml:space="preserve"> </w:t>
      </w:r>
      <w:r w:rsidR="005266DF">
        <w:rPr>
          <w:lang w:val="en-US"/>
        </w:rPr>
        <w:t xml:space="preserve">to implement </w:t>
      </w:r>
      <w:r>
        <w:rPr>
          <w:lang w:val="en-US"/>
        </w:rPr>
        <w:t>such plan as well as a rela</w:t>
      </w:r>
      <w:r w:rsidR="005266DF">
        <w:rPr>
          <w:lang w:val="en-US"/>
        </w:rPr>
        <w:t xml:space="preserve">tionship </w:t>
      </w:r>
      <w:r w:rsidR="00151441">
        <w:rPr>
          <w:lang w:val="en-US"/>
        </w:rPr>
        <w:t>strengthening</w:t>
      </w:r>
      <w:r w:rsidR="005266DF">
        <w:rPr>
          <w:lang w:val="en-US"/>
        </w:rPr>
        <w:t xml:space="preserve"> strategy. </w:t>
      </w:r>
      <w:r w:rsidR="00932F8E">
        <w:rPr>
          <w:lang w:val="en-US"/>
        </w:rPr>
        <w:t xml:space="preserve">A </w:t>
      </w:r>
      <w:r w:rsidR="00151441">
        <w:rPr>
          <w:lang w:val="en-US"/>
        </w:rPr>
        <w:t xml:space="preserve">considerable </w:t>
      </w:r>
      <w:r w:rsidR="00151441" w:rsidRPr="00744A50">
        <w:rPr>
          <w:lang w:val="en-US"/>
        </w:rPr>
        <w:t>effort</w:t>
      </w:r>
      <w:r w:rsidR="00932F8E">
        <w:rPr>
          <w:lang w:val="en-US"/>
        </w:rPr>
        <w:t xml:space="preserve"> is needed at the preconstruction phase in order to manage expectations at a local and regional level</w:t>
      </w:r>
      <w:r w:rsidR="005266DF">
        <w:rPr>
          <w:lang w:val="en-US"/>
        </w:rPr>
        <w:t xml:space="preserve"> aiming at both preventing preconstruction phase impacts as well as </w:t>
      </w:r>
      <w:r w:rsidR="00151441">
        <w:rPr>
          <w:lang w:val="en-US"/>
        </w:rPr>
        <w:t xml:space="preserve">preparing the road for the project´s construction phase. An equilibrium needs to be reached where expectations are kept low, however enough to motivate stakeholders and groups of interest. </w:t>
      </w:r>
    </w:p>
    <w:p w:rsidR="00FC4DF5" w:rsidRDefault="009A7CB2" w:rsidP="00F70D89">
      <w:pPr>
        <w:jc w:val="both"/>
        <w:rPr>
          <w:lang w:val="en-US"/>
        </w:rPr>
      </w:pPr>
      <w:r w:rsidRPr="00744A50">
        <w:rPr>
          <w:lang w:val="en-US"/>
        </w:rPr>
        <w:lastRenderedPageBreak/>
        <w:t xml:space="preserve">Expectations </w:t>
      </w:r>
      <w:r w:rsidR="007957EC" w:rsidRPr="00744A50">
        <w:rPr>
          <w:lang w:val="en-US"/>
        </w:rPr>
        <w:t xml:space="preserve">are result of human nature and </w:t>
      </w:r>
      <w:r w:rsidRPr="00744A50">
        <w:rPr>
          <w:lang w:val="en-US"/>
        </w:rPr>
        <w:t>will happen</w:t>
      </w:r>
      <w:r w:rsidR="007957EC" w:rsidRPr="00744A50">
        <w:rPr>
          <w:lang w:val="en-US"/>
        </w:rPr>
        <w:t>,</w:t>
      </w:r>
      <w:r w:rsidRPr="00744A50">
        <w:rPr>
          <w:lang w:val="en-US"/>
        </w:rPr>
        <w:t xml:space="preserve">  it is a matter of how well a Project can anticipate</w:t>
      </w:r>
      <w:r w:rsidR="00F4146B" w:rsidRPr="00744A50">
        <w:rPr>
          <w:lang w:val="en-US"/>
        </w:rPr>
        <w:t xml:space="preserve"> the </w:t>
      </w:r>
      <w:r w:rsidR="00604A6D" w:rsidRPr="00744A50">
        <w:rPr>
          <w:lang w:val="en-US"/>
        </w:rPr>
        <w:t>unforeseen</w:t>
      </w:r>
      <w:r w:rsidR="00F4146B" w:rsidRPr="00744A50">
        <w:rPr>
          <w:lang w:val="en-US"/>
        </w:rPr>
        <w:t xml:space="preserve"> and quantify the </w:t>
      </w:r>
      <w:r w:rsidR="00604A6D" w:rsidRPr="00744A50">
        <w:rPr>
          <w:lang w:val="en-US"/>
        </w:rPr>
        <w:t>unknown</w:t>
      </w:r>
      <w:r w:rsidR="00F4146B" w:rsidRPr="00744A50">
        <w:rPr>
          <w:lang w:val="en-US"/>
        </w:rPr>
        <w:t xml:space="preserve"> in order to better control the outcome </w:t>
      </w:r>
      <w:r w:rsidR="007957EC" w:rsidRPr="00744A50">
        <w:rPr>
          <w:lang w:val="en-US"/>
        </w:rPr>
        <w:t>its own promotion and</w:t>
      </w:r>
      <w:r w:rsidR="00F4146B" w:rsidRPr="00744A50">
        <w:rPr>
          <w:lang w:val="en-US"/>
        </w:rPr>
        <w:t xml:space="preserve"> actions.</w:t>
      </w:r>
      <w:r w:rsidRPr="00744A50">
        <w:rPr>
          <w:lang w:val="en-US"/>
        </w:rPr>
        <w:t xml:space="preserve"> </w:t>
      </w:r>
      <w:bookmarkStart w:id="0" w:name="_GoBack"/>
      <w:bookmarkEnd w:id="0"/>
    </w:p>
    <w:sectPr w:rsidR="00FC4D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03F91"/>
    <w:multiLevelType w:val="hybridMultilevel"/>
    <w:tmpl w:val="BBFAE9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BE"/>
    <w:rsid w:val="00046B10"/>
    <w:rsid w:val="00063C86"/>
    <w:rsid w:val="0008760E"/>
    <w:rsid w:val="000A6CD5"/>
    <w:rsid w:val="000E2844"/>
    <w:rsid w:val="001423BE"/>
    <w:rsid w:val="00151441"/>
    <w:rsid w:val="001A1F8A"/>
    <w:rsid w:val="00347C41"/>
    <w:rsid w:val="004A34F7"/>
    <w:rsid w:val="004D2763"/>
    <w:rsid w:val="004D60EF"/>
    <w:rsid w:val="0050512C"/>
    <w:rsid w:val="00514E48"/>
    <w:rsid w:val="005266DF"/>
    <w:rsid w:val="00537EC5"/>
    <w:rsid w:val="00602C8C"/>
    <w:rsid w:val="00604A6D"/>
    <w:rsid w:val="006732A4"/>
    <w:rsid w:val="006751E7"/>
    <w:rsid w:val="006D3EE5"/>
    <w:rsid w:val="00701EF2"/>
    <w:rsid w:val="00723945"/>
    <w:rsid w:val="00744A50"/>
    <w:rsid w:val="00793A10"/>
    <w:rsid w:val="007957EC"/>
    <w:rsid w:val="007F1BCF"/>
    <w:rsid w:val="00827CA7"/>
    <w:rsid w:val="00842EE9"/>
    <w:rsid w:val="008536DF"/>
    <w:rsid w:val="00886572"/>
    <w:rsid w:val="0089154E"/>
    <w:rsid w:val="00932F8E"/>
    <w:rsid w:val="00970731"/>
    <w:rsid w:val="00977EE5"/>
    <w:rsid w:val="0099576B"/>
    <w:rsid w:val="009A7CB2"/>
    <w:rsid w:val="009E2FC0"/>
    <w:rsid w:val="00A27BF2"/>
    <w:rsid w:val="00A30A7D"/>
    <w:rsid w:val="00A607A7"/>
    <w:rsid w:val="00A761EE"/>
    <w:rsid w:val="00AE40FA"/>
    <w:rsid w:val="00BC6C68"/>
    <w:rsid w:val="00BD06EE"/>
    <w:rsid w:val="00BD12C2"/>
    <w:rsid w:val="00BD48AE"/>
    <w:rsid w:val="00BF3AE8"/>
    <w:rsid w:val="00C5525A"/>
    <w:rsid w:val="00C76926"/>
    <w:rsid w:val="00CB551A"/>
    <w:rsid w:val="00D02605"/>
    <w:rsid w:val="00D0395A"/>
    <w:rsid w:val="00D1389A"/>
    <w:rsid w:val="00D248A8"/>
    <w:rsid w:val="00D26A5A"/>
    <w:rsid w:val="00D308E5"/>
    <w:rsid w:val="00D934CD"/>
    <w:rsid w:val="00D9378E"/>
    <w:rsid w:val="00DC3EBD"/>
    <w:rsid w:val="00DC620E"/>
    <w:rsid w:val="00DC6237"/>
    <w:rsid w:val="00DD148B"/>
    <w:rsid w:val="00DF6736"/>
    <w:rsid w:val="00F4146B"/>
    <w:rsid w:val="00F441C3"/>
    <w:rsid w:val="00F55BC4"/>
    <w:rsid w:val="00F70D89"/>
    <w:rsid w:val="00F87F61"/>
    <w:rsid w:val="00F9315E"/>
    <w:rsid w:val="00FC4DF5"/>
    <w:rsid w:val="00FE5B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EC"/>
    <w:rPr>
      <w:color w:val="0563C1" w:themeColor="hyperlink"/>
      <w:u w:val="single"/>
    </w:rPr>
  </w:style>
  <w:style w:type="paragraph" w:styleId="ListParagraph">
    <w:name w:val="List Paragraph"/>
    <w:basedOn w:val="Normal"/>
    <w:uiPriority w:val="34"/>
    <w:qFormat/>
    <w:rsid w:val="00A27BF2"/>
    <w:pPr>
      <w:ind w:left="720"/>
      <w:contextualSpacing/>
    </w:pPr>
  </w:style>
  <w:style w:type="paragraph" w:styleId="BalloonText">
    <w:name w:val="Balloon Text"/>
    <w:basedOn w:val="Normal"/>
    <w:link w:val="BalloonTextChar"/>
    <w:uiPriority w:val="99"/>
    <w:semiHidden/>
    <w:unhideWhenUsed/>
    <w:rsid w:val="00BD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7EC"/>
    <w:rPr>
      <w:color w:val="0563C1" w:themeColor="hyperlink"/>
      <w:u w:val="single"/>
    </w:rPr>
  </w:style>
  <w:style w:type="paragraph" w:styleId="ListParagraph">
    <w:name w:val="List Paragraph"/>
    <w:basedOn w:val="Normal"/>
    <w:uiPriority w:val="34"/>
    <w:qFormat/>
    <w:rsid w:val="00A27BF2"/>
    <w:pPr>
      <w:ind w:left="720"/>
      <w:contextualSpacing/>
    </w:pPr>
  </w:style>
  <w:style w:type="paragraph" w:styleId="BalloonText">
    <w:name w:val="Balloon Text"/>
    <w:basedOn w:val="Normal"/>
    <w:link w:val="BalloonTextChar"/>
    <w:uiPriority w:val="99"/>
    <w:semiHidden/>
    <w:unhideWhenUsed/>
    <w:rsid w:val="00BD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8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2206</Words>
  <Characters>12575</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2017-02-22T15:20:00Z</dcterms:created>
  <dcterms:modified xsi:type="dcterms:W3CDTF">2017-02-22T15:20:00Z</dcterms:modified>
</cp:coreProperties>
</file>